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28" w:rsidRDefault="00B54E8F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77BDA5" wp14:editId="1CB3489F">
            <wp:simplePos x="0" y="0"/>
            <wp:positionH relativeFrom="column">
              <wp:posOffset>6811645</wp:posOffset>
            </wp:positionH>
            <wp:positionV relativeFrom="paragraph">
              <wp:posOffset>-64770</wp:posOffset>
            </wp:positionV>
            <wp:extent cx="819785" cy="1028700"/>
            <wp:effectExtent l="0" t="0" r="0" b="0"/>
            <wp:wrapNone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0D19EAD" wp14:editId="14C12366">
            <wp:simplePos x="0" y="0"/>
            <wp:positionH relativeFrom="column">
              <wp:posOffset>1913062</wp:posOffset>
            </wp:positionH>
            <wp:positionV relativeFrom="paragraph">
              <wp:posOffset>-4583</wp:posOffset>
            </wp:positionV>
            <wp:extent cx="800100" cy="857250"/>
            <wp:effectExtent l="0" t="0" r="0" b="0"/>
            <wp:wrapNone/>
            <wp:docPr id="3" name="Picture 3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E8F" w:rsidRDefault="00B54E8F" w:rsidP="00B54E8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val="sq-AL"/>
        </w:rPr>
      </w:pPr>
    </w:p>
    <w:p w:rsidR="00B54E8F" w:rsidRPr="001739AD" w:rsidRDefault="00B54E8F" w:rsidP="00B54E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sq-AL"/>
        </w:rPr>
      </w:pPr>
    </w:p>
    <w:p w:rsidR="00B54E8F" w:rsidRPr="002E6B57" w:rsidRDefault="00B54E8F" w:rsidP="00B54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54E8F" w:rsidRPr="002E6B57" w:rsidRDefault="00B54E8F" w:rsidP="00B54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54E8F" w:rsidRPr="00471EAE" w:rsidRDefault="00B54E8F" w:rsidP="00B54E8F">
      <w:pPr>
        <w:tabs>
          <w:tab w:val="left" w:pos="465"/>
          <w:tab w:val="left" w:pos="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E6B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Republika e Kosovës / Republika Kosova / Republic of Kosova</w:t>
      </w:r>
    </w:p>
    <w:p w:rsidR="00B54E8F" w:rsidRPr="002E6B57" w:rsidRDefault="00B54E8F" w:rsidP="00B54E8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q-AL"/>
        </w:rPr>
      </w:pPr>
      <w:r w:rsidRPr="002E6B57">
        <w:rPr>
          <w:rFonts w:ascii="Times New Roman" w:eastAsia="Times New Roman" w:hAnsi="Times New Roman" w:cs="Times New Roman"/>
          <w:lang w:val="sq-AL"/>
        </w:rPr>
        <w:t>Komuna e Podujevës / Opština Podujevo / Municipality of Podujeva</w:t>
      </w:r>
    </w:p>
    <w:p w:rsidR="00B54E8F" w:rsidRPr="002E6B57" w:rsidRDefault="00B54E8F" w:rsidP="00B54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54E8F" w:rsidRPr="00471EAE" w:rsidRDefault="00B54E8F" w:rsidP="00B54E8F">
      <w:pPr>
        <w:tabs>
          <w:tab w:val="left" w:pos="62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71EAE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DREJTORIA E SHËNDETËSISË DHE MIRËQENIES SOCIALE</w:t>
      </w:r>
    </w:p>
    <w:p w:rsidR="00B54E8F" w:rsidRDefault="00B54E8F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p w:rsidR="00B54E8F" w:rsidRDefault="00B54E8F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p w:rsidR="00B54E8F" w:rsidRDefault="00B54E8F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p w:rsidR="00B54E8F" w:rsidRDefault="00B54E8F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p w:rsidR="00B54E8F" w:rsidRDefault="00B54E8F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p w:rsidR="00B54E8F" w:rsidRPr="00906228" w:rsidRDefault="00B54E8F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906228" w:rsidRPr="00906228" w:rsidTr="00FB0EB5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FORMULARI 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forma e buxhetit</w:t>
            </w:r>
          </w:p>
        </w:tc>
      </w:tr>
      <w:tr w:rsidR="00906228" w:rsidRPr="00906228" w:rsidTr="00FB0EB5">
        <w:trPr>
          <w:trHeight w:val="911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5" w:right="1009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 xml:space="preserve">(LOGO) e ofruesit te </w:t>
            </w:r>
            <w:r w:rsidR="00067F14"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mbështetjes</w:t>
            </w: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 xml:space="preserve"> financiare publike</w:t>
            </w:r>
          </w:p>
        </w:tc>
        <w:tc>
          <w:tcPr>
            <w:tcW w:w="1053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530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/>
              </w:rPr>
            </w:pPr>
          </w:p>
        </w:tc>
      </w:tr>
      <w:tr w:rsidR="00906228" w:rsidRPr="00906228" w:rsidTr="00FB0EB5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Emri i OJQ-se:</w:t>
            </w:r>
          </w:p>
        </w:tc>
      </w:tr>
      <w:tr w:rsidR="00906228" w:rsidRPr="00906228" w:rsidTr="00FB0EB5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Titulli i projektit:</w:t>
            </w:r>
          </w:p>
        </w:tc>
      </w:tr>
      <w:tr w:rsidR="00906228" w:rsidRPr="00906228" w:rsidTr="00FB0EB5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510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Forma e buxhetit te thirrjes publike</w:t>
            </w:r>
          </w:p>
        </w:tc>
      </w:tr>
      <w:tr w:rsidR="00906228" w:rsidRPr="00906228" w:rsidTr="00FB0EB5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Ju lutemi plotësoni formularin me kompjuter. Nëse është e nevojshme mund te fusni kolona shtese, por mos harroni të kontrolloni vlefshmërinë e formulave.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ind w:left="399" w:right="395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 xml:space="preserve">Formulari do te kalkuloj shumat sipas formulave dhe nuk është e nevojshme te kalkulohen ne </w:t>
            </w:r>
            <w:r w:rsidR="006013E4" w:rsidRPr="00906228">
              <w:rPr>
                <w:rFonts w:ascii="Times New Roman" w:eastAsia="Times New Roman" w:hAnsi="Times New Roman" w:cs="Times New Roman"/>
                <w:lang w:val="sq-AL"/>
              </w:rPr>
              <w:t>mënyrë</w:t>
            </w:r>
            <w:r w:rsidRPr="00906228">
              <w:rPr>
                <w:rFonts w:ascii="Times New Roman" w:eastAsia="Times New Roman" w:hAnsi="Times New Roman" w:cs="Times New Roman"/>
                <w:lang w:val="sq-AL"/>
              </w:rPr>
              <w:t xml:space="preserve"> manuale</w:t>
            </w:r>
          </w:p>
        </w:tc>
      </w:tr>
      <w:tr w:rsidR="00906228" w:rsidRPr="00906228" w:rsidTr="00FB0EB5">
        <w:trPr>
          <w:trHeight w:val="2025"/>
        </w:trPr>
        <w:tc>
          <w:tcPr>
            <w:tcW w:w="4131" w:type="dxa"/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lastRenderedPageBreak/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Cmimi per njesi</w:t>
            </w:r>
          </w:p>
        </w:tc>
        <w:tc>
          <w:tcPr>
            <w:tcW w:w="1928" w:type="dxa"/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Buxheti i </w:t>
            </w:r>
            <w:r w:rsidRPr="00906228">
              <w:rPr>
                <w:rFonts w:ascii="Times New Roman" w:eastAsia="Times New Roman" w:hAnsi="Times New Roman" w:cs="Times New Roman"/>
                <w:b/>
                <w:spacing w:val="-4"/>
                <w:lang w:val="sq-AL"/>
              </w:rPr>
              <w:t xml:space="preserve">kerkuar </w:t>
            </w: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nga ofruesi i mbeshtetjes financiare publike (në</w:t>
            </w:r>
            <w:r w:rsidRPr="00906228">
              <w:rPr>
                <w:rFonts w:ascii="Times New Roman" w:eastAsia="Times New Roman" w:hAnsi="Times New Roman" w:cs="Times New Roman"/>
                <w:b/>
                <w:spacing w:val="-4"/>
                <w:lang w:val="sq-AL"/>
              </w:rPr>
              <w:t xml:space="preserve"> </w:t>
            </w: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Viti 1 (për të shtuar një kolonë për çdo vit nëse është e       nevojshme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)</w:t>
            </w:r>
          </w:p>
        </w:tc>
        <w:tc>
          <w:tcPr>
            <w:tcW w:w="4353" w:type="dxa"/>
            <w:shd w:val="clear" w:color="auto" w:fill="FFCC99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SHPJEGIMI I ZERAVE BUXHETOR -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llogaritja e çmimeve për njësi dhe kostoja totale, dhe një listë të aktiviteteve për të cilat zbatohet paragrafi</w:t>
            </w:r>
          </w:p>
        </w:tc>
      </w:tr>
      <w:tr w:rsidR="00906228" w:rsidRPr="00906228" w:rsidTr="00FB0EB5">
        <w:trPr>
          <w:trHeight w:val="1058"/>
        </w:trPr>
        <w:tc>
          <w:tcPr>
            <w:tcW w:w="7109" w:type="dxa"/>
            <w:gridSpan w:val="3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342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1. Burimet Njerëzore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:rsidR="00906228" w:rsidRPr="00906228" w:rsidRDefault="00906228" w:rsidP="009062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906228" w:rsidRPr="00906228" w:rsidSect="00857746">
          <w:footerReference w:type="default" r:id="rId9"/>
          <w:pgSz w:w="15840" w:h="12240" w:orient="landscape"/>
          <w:pgMar w:top="1140" w:right="580" w:bottom="1180" w:left="360" w:header="0" w:footer="988" w:gutter="0"/>
          <w:pgNumType w:start="1"/>
          <w:cols w:space="720"/>
        </w:sectPr>
      </w:pPr>
    </w:p>
    <w:p w:rsidR="00906228" w:rsidRPr="00906228" w:rsidRDefault="00906228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906228" w:rsidRPr="00906228" w:rsidTr="00FB0EB5">
        <w:trPr>
          <w:trHeight w:val="1134"/>
        </w:trPr>
        <w:tc>
          <w:tcPr>
            <w:tcW w:w="10308" w:type="dxa"/>
            <w:gridSpan w:val="5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1.1. PAGAT (specifiko kosto e pagave dhe përfitimeve për punonjësit)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[Shembuj:]</w:t>
            </w:r>
          </w:p>
        </w:tc>
      </w:tr>
      <w:tr w:rsidR="00906228" w:rsidRPr="00906228" w:rsidTr="00FB0EB5">
        <w:trPr>
          <w:trHeight w:val="1012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1.1.1. menaxheri i projektit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[Udheheqesi profesional i projektit/programit për 12 muaj. Nese mesatarisht paga mujore bruto është euro 500.00 * 12 muaj = 6,000.00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euro]</w:t>
            </w:r>
          </w:p>
        </w:tc>
      </w:tr>
      <w:tr w:rsidR="00906228" w:rsidRPr="00906228" w:rsidTr="00FB0EB5">
        <w:trPr>
          <w:trHeight w:val="760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1.1.2. Administratori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262" w:hanging="29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[Administratori profesional i projektit për 6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muaj. Mesatarisht paga mujore bruto është euro 300.00 * 6 muaj = 1,800.00 euro]</w:t>
            </w: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1.1.3.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Gjithsejtë 1.1.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632"/>
        </w:trPr>
        <w:tc>
          <w:tcPr>
            <w:tcW w:w="10308" w:type="dxa"/>
            <w:gridSpan w:val="5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1.2. Kontratat e sherbimeve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1267"/>
        </w:trPr>
        <w:tc>
          <w:tcPr>
            <w:tcW w:w="5181" w:type="dxa"/>
            <w:gridSpan w:val="2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1.2.1. Kontrata e Shërbimit me aktivitete Kontraktor nr. 1</w:t>
            </w: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[Kontrata e Shërbimit do të lidhet me aktivitetet e Kontraktuesit. Aktiviteti nr. 1 kryhet për një periudhë prej tre muajsh të projektit, një kosto e parashikuar e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veprimtarive zbatuese është 2000 euro]</w:t>
            </w:r>
          </w:p>
        </w:tc>
      </w:tr>
      <w:tr w:rsidR="00906228" w:rsidRPr="00906228" w:rsidTr="00FB0EB5">
        <w:trPr>
          <w:trHeight w:val="1264"/>
        </w:trPr>
        <w:tc>
          <w:tcPr>
            <w:tcW w:w="5181" w:type="dxa"/>
            <w:gridSpan w:val="2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1.2.2. Kontrata e Shërbimit me aktivitete Kontraktor nr. 2</w:t>
            </w: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[Kontrata e Shërbimit do të lidhet me aktivitetet e Kontraktuesit. Aktiviteti nr. 1 kryhet për një periudhë prej nje muaji të projektit, një kosto e parashikuar e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veprimtarive zbatuese është 1000 euro]</w:t>
            </w: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1.2.3.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Gjithsejtë 1.2.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0.00 €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0.00 €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89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Gjithsejtë 1. (1.1+1.2.):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698"/>
        </w:trPr>
        <w:tc>
          <w:tcPr>
            <w:tcW w:w="14661" w:type="dxa"/>
            <w:gridSpan w:val="6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906228" w:rsidRPr="00906228" w:rsidTr="00FB0EB5">
        <w:trPr>
          <w:trHeight w:val="760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2.1. Kostoja e transportit me autobus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[Ekipi i projektit do të mbajë një nga aktivitetet jashtë zyrës kryesore dhe ka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siguruar 10 bileta te autobusit me kosto prej</w:t>
            </w:r>
          </w:p>
        </w:tc>
      </w:tr>
    </w:tbl>
    <w:p w:rsidR="00906228" w:rsidRPr="00906228" w:rsidRDefault="00906228" w:rsidP="00906228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/>
        </w:rPr>
        <w:sectPr w:rsidR="00906228" w:rsidRPr="00906228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906228" w:rsidRPr="00906228" w:rsidRDefault="00906228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906228" w:rsidRPr="00906228" w:rsidTr="00FB0EB5">
        <w:trPr>
          <w:trHeight w:val="733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2" w:lineRule="auto"/>
              <w:ind w:left="1924" w:right="243" w:hanging="1662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10 euro per bilete. Kostoja totale është 100 euro]</w:t>
            </w:r>
          </w:p>
        </w:tc>
      </w:tr>
      <w:tr w:rsidR="00906228" w:rsidRPr="00906228" w:rsidTr="00FB0EB5">
        <w:trPr>
          <w:trHeight w:val="1012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2.2. Mëditjet për anëtarët e ekipit të projektit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64" w:right="163" w:firstLine="2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[Ekipi i projektit do të mbajë një nga aktivitetet jashtë Kosoves dhe janë paguar 2 mëditje në vlerë prej 100 euro. Kostoja totale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është 200 euro]</w:t>
            </w: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2.3.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Gjithsejtë 2.: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8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760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mallrat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50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3.1. Furnizim me kompjuterë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64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[Për qëllim të zbatimit të aktiviteteve të OJQ-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38" w:lineRule="exact"/>
              <w:ind w:left="106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ve do të blejë një kompjuter në vlerë 200 euro]</w:t>
            </w:r>
          </w:p>
        </w:tc>
      </w:tr>
      <w:tr w:rsidR="00906228" w:rsidRPr="00906228" w:rsidTr="00FB0EB5">
        <w:trPr>
          <w:trHeight w:val="798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3.2. Furnizimi i materialeve mësimore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[Për qëllim të zbatimit të aktiviteteve dhe punës me grupin e synuar të projektit, OJQ do të blejë 200 libra ne vlere</w:t>
            </w:r>
            <w:r w:rsidRPr="00906228">
              <w:rPr>
                <w:rFonts w:ascii="Times New Roman" w:eastAsia="Times New Roman" w:hAnsi="Times New Roman" w:cs="Times New Roman"/>
                <w:i/>
                <w:spacing w:val="-8"/>
                <w:lang w:val="sq-AL"/>
              </w:rPr>
              <w:t xml:space="preserve"> </w:t>
            </w: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prej</w:t>
            </w:r>
            <w:r w:rsidRPr="00906228">
              <w:rPr>
                <w:rFonts w:ascii="Times New Roman" w:eastAsia="Times New Roman" w:hAnsi="Times New Roman" w:cs="Times New Roman"/>
                <w:i/>
                <w:u w:val="single"/>
                <w:lang w:val="sq-AL"/>
              </w:rPr>
              <w:t xml:space="preserve"> </w:t>
            </w:r>
            <w:r w:rsidRPr="00906228">
              <w:rPr>
                <w:rFonts w:ascii="Times New Roman" w:eastAsia="Times New Roman" w:hAnsi="Times New Roman" w:cs="Times New Roman"/>
                <w:i/>
                <w:u w:val="single"/>
                <w:lang w:val="sq-AL"/>
              </w:rPr>
              <w:tab/>
            </w: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3.3.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8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Gjithsejtë 3.: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976"/>
        </w:trPr>
        <w:tc>
          <w:tcPr>
            <w:tcW w:w="14661" w:type="dxa"/>
            <w:gridSpan w:val="6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906228" w:rsidRPr="00906228" w:rsidTr="00FB0EB5">
        <w:trPr>
          <w:trHeight w:val="2531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4.1. pergatitja e materialeve edukative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78" w:right="173" w:hanging="1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eshte 2 euro per kopje. do te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39" w:lineRule="exact"/>
              <w:ind w:left="189" w:right="189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shtypen 100 kopje. Kostoja totale eshte 250</w:t>
            </w:r>
          </w:p>
        </w:tc>
      </w:tr>
    </w:tbl>
    <w:p w:rsidR="00906228" w:rsidRPr="00906228" w:rsidRDefault="00906228" w:rsidP="00906228">
      <w:pPr>
        <w:widowControl w:val="0"/>
        <w:autoSpaceDE w:val="0"/>
        <w:autoSpaceDN w:val="0"/>
        <w:spacing w:after="0" w:line="239" w:lineRule="exact"/>
        <w:jc w:val="center"/>
        <w:rPr>
          <w:rFonts w:ascii="Times New Roman" w:eastAsia="Times New Roman" w:hAnsi="Times New Roman" w:cs="Times New Roman"/>
          <w:lang w:val="sq-AL"/>
        </w:rPr>
        <w:sectPr w:rsidR="00906228" w:rsidRPr="00906228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906228" w:rsidRPr="00906228" w:rsidRDefault="00906228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906228" w:rsidRPr="00906228" w:rsidTr="00FB0EB5">
        <w:trPr>
          <w:trHeight w:val="1823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89" w:right="185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euro.</w:t>
            </w:r>
          </w:p>
        </w:tc>
      </w:tr>
      <w:tr w:rsidR="00906228" w:rsidRPr="00906228" w:rsidTr="00FB0EB5">
        <w:trPr>
          <w:trHeight w:val="1012"/>
        </w:trPr>
        <w:tc>
          <w:tcPr>
            <w:tcW w:w="7109" w:type="dxa"/>
            <w:gridSpan w:val="3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4.2. Kostoja e marrjes me qera te sallës për mbajtjen e aktiviteteve edukative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257" w:right="256" w:hanging="2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[Për zbatimin e veprimit nr. 2 është planifikuar marrja e qira e hapsires për dy ditë. Kosotoja ditore eshte 100 euro ndersa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totali 200 euro]</w:t>
            </w:r>
          </w:p>
        </w:tc>
      </w:tr>
      <w:tr w:rsidR="00906228" w:rsidRPr="00906228" w:rsidTr="00FB0EB5">
        <w:trPr>
          <w:trHeight w:val="705"/>
        </w:trPr>
        <w:tc>
          <w:tcPr>
            <w:tcW w:w="5181" w:type="dxa"/>
            <w:gridSpan w:val="2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4.3. Kostot e organizimit dhe mbajtjes se tryezës se rrumbullakët</w:t>
            </w: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4.4.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7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Gjithsejtë 4.: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1334"/>
        </w:trPr>
        <w:tc>
          <w:tcPr>
            <w:tcW w:w="14661" w:type="dxa"/>
            <w:gridSpan w:val="6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541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B) Shpenzimet indirekte (jane kostot që janë të lidhura në mënyrë indirekte me zbatimin e projektit, përqindja e deri në [një limit përqindje për këtë linjë buxhetore nëse ka] nga vlera e buxhetit të projektit kërkuar nga [ofruesi mbeshtejes financiare])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val="sq-AL"/>
              </w:rPr>
            </w:pP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5. Shpenzimet e kryerjes së operacioneve (specifiko, për shembull, shërbimet, hapësirë me qira, shërbimit të kontabilitetit etj.)</w:t>
            </w:r>
          </w:p>
        </w:tc>
      </w:tr>
      <w:tr w:rsidR="00906228" w:rsidRPr="00906228" w:rsidTr="00FB0EB5">
        <w:trPr>
          <w:trHeight w:val="697"/>
        </w:trPr>
        <w:tc>
          <w:tcPr>
            <w:tcW w:w="5181" w:type="dxa"/>
            <w:gridSpan w:val="2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1052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5.1. pagesa e </w:t>
            </w:r>
            <w:r w:rsidR="006013E4"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hapësirës</w:t>
            </w: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me qira gjate </w:t>
            </w:r>
            <w:r w:rsidR="006013E4"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kohës</w:t>
            </w: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se implementimit te projektit</w:t>
            </w: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51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5.2. Kostot e përgjithshme për kohëzgjatjen</w:t>
            </w:r>
          </w:p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e projektit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534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i/>
                <w:lang w:val="sq-AL"/>
              </w:rPr>
              <w:t>5.3. Shërbimet e kontabilitetit për projektin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7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lang w:val="sq-AL"/>
              </w:rPr>
              <w:t>5.4.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50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Gjithsej 5.: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4353" w:type="dxa"/>
            <w:shd w:val="clear" w:color="auto" w:fill="C0C0C0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before="2" w:after="0" w:line="252" w:lineRule="exact"/>
              <w:ind w:left="500" w:right="238" w:hanging="18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% Nga shuma e përgjithshme e kërkuar nga ofruesi i </w:t>
            </w:r>
            <w:r w:rsidR="006013E4"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mbështetjes</w:t>
            </w: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 financiare</w:t>
            </w:r>
          </w:p>
        </w:tc>
      </w:tr>
      <w:tr w:rsidR="00906228" w:rsidRPr="00906228" w:rsidTr="00FB0EB5">
        <w:trPr>
          <w:trHeight w:val="416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TOTALI (1+2+3+4+5)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i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99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:rsidR="00906228" w:rsidRPr="00906228" w:rsidRDefault="00906228" w:rsidP="009062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906228" w:rsidRPr="00906228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906228" w:rsidRPr="00906228" w:rsidRDefault="00906228" w:rsidP="009062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lang w:val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906228" w:rsidRPr="00906228" w:rsidTr="00FB0EB5">
        <w:trPr>
          <w:trHeight w:val="50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6. BURIMET E FINANCIMIT TË TJERA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847" w:type="dxa"/>
            <w:gridSpan w:val="2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Shumat e burimeve tjera të financimit</w:t>
            </w: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95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I. Burimet vetanake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99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II. Autoritetet e tjera publike - qendrore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97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III. Autoritetet komunale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99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IV. Tjera</w:t>
            </w: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96"/>
        </w:trPr>
        <w:tc>
          <w:tcPr>
            <w:tcW w:w="4131" w:type="dxa"/>
            <w:shd w:val="clear" w:color="auto" w:fill="C0C0C0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TOTALI</w:t>
            </w:r>
            <w:r w:rsidRPr="00906228">
              <w:rPr>
                <w:rFonts w:ascii="Times New Roman" w:eastAsia="Times New Roman" w:hAnsi="Times New Roman" w:cs="Times New Roman"/>
                <w:b/>
                <w:spacing w:val="54"/>
                <w:lang w:val="sq-AL"/>
              </w:rPr>
              <w:t xml:space="preserve"> </w:t>
            </w: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  <w:shd w:val="clear" w:color="auto" w:fill="C0C0C0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99"/>
        </w:trPr>
        <w:tc>
          <w:tcPr>
            <w:tcW w:w="4131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5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28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919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06228" w:rsidRPr="00906228" w:rsidTr="00FB0EB5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906228" w:rsidRPr="00906228" w:rsidTr="00FB0EB5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KOSTOJA E PERGJITHSHME E PROJEKTIT NGA TE GJITHA BURIMET</w:t>
            </w:r>
          </w:p>
        </w:tc>
        <w:tc>
          <w:tcPr>
            <w:tcW w:w="1928" w:type="dxa"/>
            <w:shd w:val="clear" w:color="auto" w:fill="CC99FF"/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906228">
              <w:rPr>
                <w:rFonts w:ascii="Times New Roman" w:eastAsia="Times New Roman" w:hAnsi="Times New Roman" w:cs="Times New Roman"/>
                <w:b/>
                <w:lang w:val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228" w:rsidRPr="00906228" w:rsidRDefault="00906228" w:rsidP="00906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:rsidR="006B4052" w:rsidRDefault="006B4052" w:rsidP="00A673FE">
      <w:pPr>
        <w:widowControl w:val="0"/>
        <w:autoSpaceDE w:val="0"/>
        <w:autoSpaceDN w:val="0"/>
        <w:spacing w:after="0" w:line="240" w:lineRule="auto"/>
      </w:pPr>
    </w:p>
    <w:sectPr w:rsidR="006B4052" w:rsidSect="00A673FE">
      <w:pgSz w:w="15840" w:h="12240" w:orient="landscape"/>
      <w:pgMar w:top="114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9F6" w:rsidRDefault="007529F6">
      <w:pPr>
        <w:spacing w:after="0" w:line="240" w:lineRule="auto"/>
      </w:pPr>
      <w:r>
        <w:separator/>
      </w:r>
    </w:p>
  </w:endnote>
  <w:endnote w:type="continuationSeparator" w:id="0">
    <w:p w:rsidR="007529F6" w:rsidRDefault="0075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3874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E7156" w:rsidRDefault="002E7156">
            <w:pPr>
              <w:pStyle w:val="Footer"/>
              <w:jc w:val="center"/>
            </w:pPr>
            <w:r w:rsidRPr="002E7156">
              <w:rPr>
                <w:sz w:val="12"/>
                <w:szCs w:val="12"/>
              </w:rPr>
              <w:t xml:space="preserve">Page </w:t>
            </w:r>
            <w:r w:rsidRPr="002E7156">
              <w:rPr>
                <w:b/>
                <w:bCs/>
                <w:sz w:val="12"/>
                <w:szCs w:val="12"/>
              </w:rPr>
              <w:fldChar w:fldCharType="begin"/>
            </w:r>
            <w:r w:rsidRPr="002E7156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Pr="002E7156">
              <w:rPr>
                <w:b/>
                <w:bCs/>
                <w:sz w:val="12"/>
                <w:szCs w:val="12"/>
              </w:rPr>
              <w:fldChar w:fldCharType="separate"/>
            </w:r>
            <w:r w:rsidR="0024274F">
              <w:rPr>
                <w:b/>
                <w:bCs/>
                <w:noProof/>
                <w:sz w:val="12"/>
                <w:szCs w:val="12"/>
              </w:rPr>
              <w:t>2</w:t>
            </w:r>
            <w:r w:rsidRPr="002E7156">
              <w:rPr>
                <w:b/>
                <w:bCs/>
                <w:sz w:val="12"/>
                <w:szCs w:val="12"/>
              </w:rPr>
              <w:fldChar w:fldCharType="end"/>
            </w:r>
            <w:r w:rsidRPr="002E7156">
              <w:rPr>
                <w:sz w:val="12"/>
                <w:szCs w:val="12"/>
              </w:rPr>
              <w:t xml:space="preserve"> of </w:t>
            </w:r>
            <w:r w:rsidRPr="002E7156">
              <w:rPr>
                <w:b/>
                <w:bCs/>
                <w:sz w:val="12"/>
                <w:szCs w:val="12"/>
              </w:rPr>
              <w:fldChar w:fldCharType="begin"/>
            </w:r>
            <w:r w:rsidRPr="002E7156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Pr="002E7156">
              <w:rPr>
                <w:b/>
                <w:bCs/>
                <w:sz w:val="12"/>
                <w:szCs w:val="12"/>
              </w:rPr>
              <w:fldChar w:fldCharType="separate"/>
            </w:r>
            <w:r w:rsidR="0024274F">
              <w:rPr>
                <w:b/>
                <w:bCs/>
                <w:noProof/>
                <w:sz w:val="12"/>
                <w:szCs w:val="12"/>
              </w:rPr>
              <w:t>6</w:t>
            </w:r>
            <w:r w:rsidRPr="002E715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AC03F0" w:rsidRDefault="007529F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9F6" w:rsidRDefault="007529F6">
      <w:pPr>
        <w:spacing w:after="0" w:line="240" w:lineRule="auto"/>
      </w:pPr>
      <w:r>
        <w:separator/>
      </w:r>
    </w:p>
  </w:footnote>
  <w:footnote w:type="continuationSeparator" w:id="0">
    <w:p w:rsidR="007529F6" w:rsidRDefault="00752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28"/>
    <w:rsid w:val="00067F14"/>
    <w:rsid w:val="0024274F"/>
    <w:rsid w:val="002E7156"/>
    <w:rsid w:val="006013E4"/>
    <w:rsid w:val="006B4052"/>
    <w:rsid w:val="007529F6"/>
    <w:rsid w:val="00857746"/>
    <w:rsid w:val="00864DB8"/>
    <w:rsid w:val="00906228"/>
    <w:rsid w:val="00972BBC"/>
    <w:rsid w:val="00A673FE"/>
    <w:rsid w:val="00A747E4"/>
    <w:rsid w:val="00B54E8F"/>
    <w:rsid w:val="00EA3220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5736A1-175E-4A2C-B11D-3387D179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062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228"/>
  </w:style>
  <w:style w:type="paragraph" w:styleId="Header">
    <w:name w:val="header"/>
    <w:basedOn w:val="Normal"/>
    <w:link w:val="HeaderChar"/>
    <w:uiPriority w:val="99"/>
    <w:unhideWhenUsed/>
    <w:rsid w:val="002E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156"/>
  </w:style>
  <w:style w:type="paragraph" w:styleId="Footer">
    <w:name w:val="footer"/>
    <w:basedOn w:val="Normal"/>
    <w:link w:val="FooterChar"/>
    <w:uiPriority w:val="99"/>
    <w:unhideWhenUsed/>
    <w:rsid w:val="002E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osovothanksyou.com/img/stema_big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Sabedin Namani</dc:creator>
  <cp:lastModifiedBy>Arbresha Bashota</cp:lastModifiedBy>
  <cp:revision>2</cp:revision>
  <dcterms:created xsi:type="dcterms:W3CDTF">2025-03-04T08:01:00Z</dcterms:created>
  <dcterms:modified xsi:type="dcterms:W3CDTF">2025-03-04T08:01:00Z</dcterms:modified>
</cp:coreProperties>
</file>