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F" w:rsidRPr="006F554E" w:rsidRDefault="00016FDF" w:rsidP="00016FDF"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F962027" wp14:editId="3D5C6E08">
            <wp:simplePos x="0" y="0"/>
            <wp:positionH relativeFrom="column">
              <wp:posOffset>4803778</wp:posOffset>
            </wp:positionH>
            <wp:positionV relativeFrom="paragraph">
              <wp:posOffset>-624617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C3161E2" wp14:editId="4D84ED72">
            <wp:simplePos x="0" y="0"/>
            <wp:positionH relativeFrom="column">
              <wp:posOffset>-48895</wp:posOffset>
            </wp:positionH>
            <wp:positionV relativeFrom="paragraph">
              <wp:posOffset>-452120</wp:posOffset>
            </wp:positionV>
            <wp:extent cx="800100" cy="857250"/>
            <wp:effectExtent l="0" t="0" r="0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DF" w:rsidRPr="006F554E" w:rsidRDefault="00016FDF" w:rsidP="00016FDF">
      <w:r w:rsidRPr="006F554E">
        <w:t xml:space="preserve">                                                                                                                </w:t>
      </w:r>
    </w:p>
    <w:p w:rsidR="00016FDF" w:rsidRPr="00B736DE" w:rsidRDefault="00016FDF" w:rsidP="00016FDF">
      <w:pPr>
        <w:tabs>
          <w:tab w:val="left" w:pos="465"/>
          <w:tab w:val="left" w:pos="645"/>
        </w:tabs>
        <w:rPr>
          <w:b/>
        </w:rPr>
      </w:pPr>
      <w:r w:rsidRPr="006F554E">
        <w:rPr>
          <w:b/>
        </w:rPr>
        <w:tab/>
      </w:r>
      <w:r w:rsidRPr="006F554E">
        <w:rPr>
          <w:b/>
        </w:rPr>
        <w:tab/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Republika e Kosovës / Republika Kosova / Republic of Kosova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Komuna e Podujevës / Opština Podujevo / Municipality of Podujeva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Drejtoria e Bujqësisë, Pylltarisë dhe Zhvillimit  Rural</w:t>
      </w:r>
    </w:p>
    <w:p w:rsidR="00016FDF" w:rsidRDefault="00016FDF" w:rsidP="00B736DE">
      <w:pPr>
        <w:rPr>
          <w:b/>
        </w:rPr>
      </w:pPr>
    </w:p>
    <w:p w:rsidR="00B736DE" w:rsidRDefault="00B736DE" w:rsidP="00B736DE">
      <w:pPr>
        <w:rPr>
          <w:b/>
        </w:rPr>
      </w:pPr>
      <w:r>
        <w:rPr>
          <w:b/>
        </w:rPr>
        <w:t>Nr.prot.</w:t>
      </w:r>
      <w:r w:rsidR="007A30C9">
        <w:rPr>
          <w:b/>
        </w:rPr>
        <w:t xml:space="preserve"> </w:t>
      </w:r>
      <w:r w:rsidR="00A06417">
        <w:rPr>
          <w:b/>
        </w:rPr>
        <w:t>12-320/01-0049366/25</w:t>
      </w:r>
      <w:r>
        <w:rPr>
          <w:b/>
        </w:rPr>
        <w:br/>
        <w:t>Datë:</w:t>
      </w:r>
      <w:r w:rsidR="007A30C9">
        <w:rPr>
          <w:b/>
        </w:rPr>
        <w:t>13.08.2025</w:t>
      </w:r>
    </w:p>
    <w:p w:rsidR="00016FDF" w:rsidRDefault="00016FDF" w:rsidP="00016FDF">
      <w:pPr>
        <w:jc w:val="center"/>
        <w:rPr>
          <w:b/>
        </w:rPr>
      </w:pPr>
    </w:p>
    <w:p w:rsidR="00B83FEF" w:rsidRPr="007832C0" w:rsidRDefault="00B83FEF" w:rsidP="00783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7832C0">
        <w:rPr>
          <w:sz w:val="22"/>
          <w:szCs w:val="22"/>
        </w:rPr>
        <w:t>Komisoni për përzgjedhjen e përfituesëve në</w:t>
      </w:r>
      <w:r w:rsidR="008639AE" w:rsidRPr="007832C0">
        <w:rPr>
          <w:sz w:val="22"/>
          <w:szCs w:val="22"/>
        </w:rPr>
        <w:t xml:space="preserve"> projektin </w:t>
      </w:r>
      <w:r w:rsidR="00406FBE">
        <w:rPr>
          <w:sz w:val="22"/>
          <w:szCs w:val="22"/>
        </w:rPr>
        <w:t>Furnizim me Mekanizëm Bujqësor</w:t>
      </w:r>
      <w:r w:rsidR="008123AA">
        <w:rPr>
          <w:sz w:val="22"/>
          <w:szCs w:val="22"/>
        </w:rPr>
        <w:t>-Lot II</w:t>
      </w:r>
      <w:r w:rsidRPr="007832C0">
        <w:rPr>
          <w:sz w:val="22"/>
          <w:szCs w:val="22"/>
        </w:rPr>
        <w:t xml:space="preserve">, i formuar konform Vendimit nr. </w:t>
      </w:r>
      <w:r w:rsidR="00406FBE">
        <w:rPr>
          <w:b/>
          <w:sz w:val="22"/>
          <w:szCs w:val="22"/>
        </w:rPr>
        <w:t>02-020/04-0036153/25</w:t>
      </w:r>
      <w:r w:rsidRPr="007832C0">
        <w:rPr>
          <w:sz w:val="22"/>
          <w:szCs w:val="22"/>
        </w:rPr>
        <w:t xml:space="preserve"> të datës </w:t>
      </w:r>
      <w:r w:rsidR="00406FBE">
        <w:rPr>
          <w:b/>
          <w:sz w:val="22"/>
          <w:szCs w:val="22"/>
        </w:rPr>
        <w:t>27.06.2025</w:t>
      </w:r>
      <w:r w:rsidRPr="007832C0">
        <w:rPr>
          <w:sz w:val="22"/>
          <w:szCs w:val="22"/>
        </w:rPr>
        <w:t xml:space="preserve"> , duke u bazuar në Rregulloren nr. </w:t>
      </w:r>
      <w:r w:rsidRPr="009C5C49">
        <w:rPr>
          <w:b/>
          <w:sz w:val="22"/>
          <w:szCs w:val="22"/>
        </w:rPr>
        <w:t>01-016/01-0030667/22</w:t>
      </w:r>
      <w:r w:rsidRPr="007832C0">
        <w:rPr>
          <w:sz w:val="22"/>
          <w:szCs w:val="22"/>
        </w:rPr>
        <w:t xml:space="preserve"> të datës </w:t>
      </w:r>
      <w:r w:rsidRPr="009C5C49">
        <w:rPr>
          <w:b/>
          <w:sz w:val="22"/>
          <w:szCs w:val="22"/>
        </w:rPr>
        <w:t>29.04.2022</w:t>
      </w:r>
      <w:r w:rsidRPr="007832C0">
        <w:rPr>
          <w:sz w:val="22"/>
          <w:szCs w:val="22"/>
        </w:rPr>
        <w:t xml:space="preserve">, pasi shqyrtoi të gjitha aplikacionet e pranuara sipas thirrjes publike nr. </w:t>
      </w:r>
      <w:r w:rsidR="00406FBE">
        <w:rPr>
          <w:b/>
          <w:sz w:val="22"/>
          <w:szCs w:val="22"/>
        </w:rPr>
        <w:t>12-320/01-0030745/25</w:t>
      </w:r>
      <w:r w:rsidR="009D258A">
        <w:rPr>
          <w:sz w:val="22"/>
          <w:szCs w:val="22"/>
        </w:rPr>
        <w:t xml:space="preserve"> të datës </w:t>
      </w:r>
      <w:r w:rsidR="00406FBE">
        <w:rPr>
          <w:b/>
          <w:sz w:val="22"/>
          <w:szCs w:val="22"/>
        </w:rPr>
        <w:t>04.06.2025</w:t>
      </w:r>
      <w:r w:rsidR="0037684F" w:rsidRPr="0037684F">
        <w:rPr>
          <w:sz w:val="22"/>
          <w:szCs w:val="22"/>
        </w:rPr>
        <w:t xml:space="preserve"> </w:t>
      </w:r>
      <w:r w:rsidR="0037684F" w:rsidRPr="007832C0">
        <w:rPr>
          <w:sz w:val="22"/>
          <w:szCs w:val="22"/>
        </w:rPr>
        <w:t xml:space="preserve">për përkrahjen e fermerëve </w:t>
      </w:r>
      <w:r w:rsidR="00406FBE">
        <w:rPr>
          <w:sz w:val="22"/>
          <w:szCs w:val="22"/>
        </w:rPr>
        <w:t>me Mekanizëm Bujqësor</w:t>
      </w:r>
      <w:r w:rsidR="008123AA">
        <w:rPr>
          <w:sz w:val="22"/>
          <w:szCs w:val="22"/>
        </w:rPr>
        <w:t xml:space="preserve"> Lot II</w:t>
      </w:r>
      <w:r w:rsidR="0037684F" w:rsidRPr="007832C0">
        <w:rPr>
          <w:sz w:val="22"/>
          <w:szCs w:val="22"/>
        </w:rPr>
        <w:t>,</w:t>
      </w:r>
      <w:r w:rsidR="0037684F">
        <w:rPr>
          <w:sz w:val="22"/>
          <w:szCs w:val="22"/>
        </w:rPr>
        <w:t xml:space="preserve"> </w:t>
      </w:r>
      <w:r w:rsidR="007A30C9">
        <w:rPr>
          <w:sz w:val="22"/>
          <w:szCs w:val="22"/>
        </w:rPr>
        <w:t xml:space="preserve">dhe pas afatit të ankesave </w:t>
      </w:r>
      <w:r w:rsidR="008639AE" w:rsidRPr="007832C0">
        <w:rPr>
          <w:sz w:val="22"/>
          <w:szCs w:val="22"/>
        </w:rPr>
        <w:t>sjell:</w:t>
      </w:r>
    </w:p>
    <w:p w:rsidR="00A60864" w:rsidRDefault="00A60864" w:rsidP="00B41E6A">
      <w:pPr>
        <w:rPr>
          <w:b/>
        </w:rPr>
      </w:pPr>
    </w:p>
    <w:p w:rsidR="00BF07F8" w:rsidRDefault="00BF07F8" w:rsidP="00016FDF">
      <w:pPr>
        <w:jc w:val="center"/>
        <w:rPr>
          <w:b/>
        </w:rPr>
      </w:pPr>
    </w:p>
    <w:p w:rsidR="00016FDF" w:rsidRDefault="00FB1331" w:rsidP="00016FDF">
      <w:pPr>
        <w:jc w:val="center"/>
        <w:rPr>
          <w:b/>
        </w:rPr>
      </w:pPr>
      <w:r>
        <w:rPr>
          <w:b/>
        </w:rPr>
        <w:t xml:space="preserve">LISTA </w:t>
      </w:r>
      <w:r w:rsidR="00383F8A">
        <w:rPr>
          <w:b/>
        </w:rPr>
        <w:t>P</w:t>
      </w:r>
      <w:r w:rsidR="007A30C9">
        <w:rPr>
          <w:b/>
        </w:rPr>
        <w:t xml:space="preserve">ËRFUNDIMTARE </w:t>
      </w:r>
      <w:r w:rsidR="00016FDF">
        <w:rPr>
          <w:b/>
        </w:rPr>
        <w:t xml:space="preserve">E </w:t>
      </w:r>
      <w:r w:rsidR="006B3CF9">
        <w:rPr>
          <w:b/>
        </w:rPr>
        <w:t>APLIKUESËVE TË PËRZGJEDHUR PËR IMPLEMENTIMIN E PROJEKTIT:</w:t>
      </w:r>
      <w:r w:rsidR="00016FDF">
        <w:rPr>
          <w:b/>
        </w:rPr>
        <w:t xml:space="preserve"> </w:t>
      </w:r>
    </w:p>
    <w:p w:rsidR="00016FDF" w:rsidRDefault="00016FDF" w:rsidP="00016FDF">
      <w:pPr>
        <w:jc w:val="center"/>
        <w:rPr>
          <w:b/>
        </w:rPr>
      </w:pPr>
      <w:r>
        <w:rPr>
          <w:b/>
        </w:rPr>
        <w:t>“</w:t>
      </w:r>
      <w:r w:rsidR="00406FBE" w:rsidRPr="00406FBE">
        <w:rPr>
          <w:b/>
          <w:sz w:val="22"/>
          <w:szCs w:val="22"/>
        </w:rPr>
        <w:t>MEKANIZËM BUJQËSOR</w:t>
      </w:r>
      <w:r w:rsidR="00150A51">
        <w:rPr>
          <w:b/>
          <w:sz w:val="22"/>
          <w:szCs w:val="22"/>
        </w:rPr>
        <w:t xml:space="preserve"> - LOT II</w:t>
      </w:r>
      <w:r>
        <w:rPr>
          <w:b/>
        </w:rPr>
        <w:t>”</w:t>
      </w:r>
    </w:p>
    <w:p w:rsidR="00150A51" w:rsidRDefault="00150A51" w:rsidP="00016FDF">
      <w:pPr>
        <w:jc w:val="center"/>
        <w:rPr>
          <w:b/>
        </w:rPr>
      </w:pPr>
      <w:bookmarkStart w:id="0" w:name="_GoBack"/>
      <w:bookmarkEnd w:id="0"/>
    </w:p>
    <w:p w:rsidR="00150A51" w:rsidRDefault="00150A51" w:rsidP="00016FDF">
      <w:pPr>
        <w:jc w:val="center"/>
        <w:rPr>
          <w:b/>
        </w:rPr>
      </w:pPr>
    </w:p>
    <w:p w:rsidR="00BF07F8" w:rsidRDefault="00150A51" w:rsidP="00150A51">
      <w:pPr>
        <w:rPr>
          <w:b/>
        </w:rPr>
      </w:pPr>
      <w:r>
        <w:rPr>
          <w:b/>
        </w:rPr>
        <w:t>Motokultivator</w:t>
      </w:r>
      <w:r w:rsidR="008123AA">
        <w:rPr>
          <w:b/>
        </w:rPr>
        <w:t xml:space="preserve"> me frezë</w:t>
      </w:r>
      <w:r>
        <w:rPr>
          <w:b/>
        </w:rPr>
        <w:t xml:space="preserve"> 75 cm</w:t>
      </w:r>
    </w:p>
    <w:p w:rsidR="00150A51" w:rsidRDefault="00150A51" w:rsidP="00150A51">
      <w:pPr>
        <w:rPr>
          <w:b/>
        </w:rPr>
      </w:pPr>
    </w:p>
    <w:p w:rsidR="00B41E6A" w:rsidRPr="00295CAE" w:rsidRDefault="00B41E6A" w:rsidP="00016FDF">
      <w:pPr>
        <w:jc w:val="center"/>
        <w:rPr>
          <w:b/>
        </w:rPr>
      </w:pPr>
    </w:p>
    <w:tbl>
      <w:tblPr>
        <w:tblStyle w:val="TableGrid"/>
        <w:tblW w:w="6965" w:type="dxa"/>
        <w:jc w:val="center"/>
        <w:tblLook w:val="04A0" w:firstRow="1" w:lastRow="0" w:firstColumn="1" w:lastColumn="0" w:noHBand="0" w:noVBand="1"/>
      </w:tblPr>
      <w:tblGrid>
        <w:gridCol w:w="700"/>
        <w:gridCol w:w="2700"/>
        <w:gridCol w:w="2333"/>
        <w:gridCol w:w="1232"/>
      </w:tblGrid>
      <w:tr w:rsidR="00B41E6A" w:rsidRPr="00B41E6A" w:rsidTr="00150A51">
        <w:trPr>
          <w:trHeight w:val="287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B41E6A" w:rsidRPr="00F80BD1" w:rsidRDefault="00B41E6A" w:rsidP="00B41E6A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2700" w:type="dxa"/>
            <w:shd w:val="clear" w:color="auto" w:fill="BFBFBF" w:themeFill="background1" w:themeFillShade="BF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2333" w:type="dxa"/>
            <w:shd w:val="clear" w:color="auto" w:fill="BFBFBF" w:themeFill="background1" w:themeFillShade="BF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232" w:type="dxa"/>
            <w:shd w:val="clear" w:color="auto" w:fill="BFBFBF" w:themeFill="background1" w:themeFillShade="BF"/>
          </w:tcPr>
          <w:p w:rsidR="00B41E6A" w:rsidRPr="00F80BD1" w:rsidRDefault="00276846" w:rsidP="006B3CF9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7159EE" w:rsidRPr="00B41E6A" w:rsidTr="00150A51">
        <w:trPr>
          <w:trHeight w:val="315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Mensur Hyseni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Edita Emini Shabani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Fitim Statovci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Selatin Rexhepi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Shtedim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Fetije Ismajli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Shehide Abdullahu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Gllamnik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Syart Kastrati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Pakashticë e Poshtme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Sevdie Tahiri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Bashkim Nazifi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Sallabajë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Albulenë Murati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Shakovicë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Nebih Statovci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Namon Statovci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Bedrije Sada Hoti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Zymrie Jashari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Bellopojë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 Bulliqi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Llugë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Fatos Maloku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3C23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159EE" w:rsidRPr="00B41E6A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Blend Bashota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Llapashticë e Poshtme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159EE" w:rsidRPr="00B41E6A" w:rsidTr="00E77C36">
        <w:trPr>
          <w:trHeight w:val="332"/>
          <w:jc w:val="center"/>
        </w:trPr>
        <w:tc>
          <w:tcPr>
            <w:tcW w:w="700" w:type="dxa"/>
            <w:tcBorders>
              <w:right w:val="nil"/>
            </w:tcBorders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Ismet Islami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Kaçybeg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Zejnullah Ferizi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50A51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Hanife Mehmeti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Halabak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Pr="00F80BD1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Valon Menxhiqi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Muharrem Behrami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Nazmi Bajgora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Herticë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Islam Zuka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159EE" w:rsidRPr="00B41E6A" w:rsidTr="00150A51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7159EE" w:rsidRDefault="007159EE" w:rsidP="007159E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Nexhmi Kastrati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Kërpimeh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EE" w:rsidRDefault="007159EE" w:rsidP="0071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BF07F8" w:rsidRDefault="00BF07F8"/>
    <w:p w:rsidR="00150A51" w:rsidRDefault="00150A51"/>
    <w:p w:rsidR="00150A51" w:rsidRDefault="00150A51"/>
    <w:p w:rsidR="00150A51" w:rsidRDefault="00150A51"/>
    <w:p w:rsidR="00BF07F8" w:rsidRPr="001D4B25" w:rsidRDefault="00150A51">
      <w:pPr>
        <w:rPr>
          <w:b/>
        </w:rPr>
      </w:pPr>
      <w:r>
        <w:rPr>
          <w:b/>
        </w:rPr>
        <w:t>Shpërndarë</w:t>
      </w:r>
      <w:r w:rsidR="001D4B25" w:rsidRPr="001D4B25">
        <w:rPr>
          <w:b/>
        </w:rPr>
        <w:t>se plehu 300-350l me kardan</w:t>
      </w:r>
    </w:p>
    <w:p w:rsidR="00406FBE" w:rsidRDefault="001D4B25">
      <w:r>
        <w:t xml:space="preserve"> </w:t>
      </w:r>
    </w:p>
    <w:p w:rsidR="00150A51" w:rsidRDefault="00150A51"/>
    <w:tbl>
      <w:tblPr>
        <w:tblStyle w:val="TableGrid"/>
        <w:tblW w:w="6965" w:type="dxa"/>
        <w:jc w:val="center"/>
        <w:tblLook w:val="04A0" w:firstRow="1" w:lastRow="0" w:firstColumn="1" w:lastColumn="0" w:noHBand="0" w:noVBand="1"/>
      </w:tblPr>
      <w:tblGrid>
        <w:gridCol w:w="700"/>
        <w:gridCol w:w="2700"/>
        <w:gridCol w:w="2063"/>
        <w:gridCol w:w="1502"/>
      </w:tblGrid>
      <w:tr w:rsidR="001D4B25" w:rsidRPr="00F80BD1" w:rsidTr="004A5CDD">
        <w:trPr>
          <w:trHeight w:val="287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2700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2063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502" w:type="dxa"/>
            <w:shd w:val="clear" w:color="auto" w:fill="BFBFBF" w:themeFill="background1" w:themeFillShade="BF"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D00DAE" w:rsidRPr="00F80BD1" w:rsidTr="004A5CDD">
        <w:trPr>
          <w:trHeight w:val="315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Ferat Xhaka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Miroc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700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Gazmend Svarça</w:t>
            </w:r>
          </w:p>
        </w:tc>
        <w:tc>
          <w:tcPr>
            <w:tcW w:w="2063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Bellopojë</w:t>
            </w:r>
          </w:p>
        </w:tc>
        <w:tc>
          <w:tcPr>
            <w:tcW w:w="1502" w:type="dxa"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Visar Berisha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Herticë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Idriz Kosumi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Shajkoc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Hamit Fazliu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Naser Zekolli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Llugë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 Rexhepi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Dobratin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Hajriz Dauti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Llaushë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Valon Avdyli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Dunicë e Poshtme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Mehdi Islami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Dyz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2700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Ekrem Sokoli</w:t>
            </w:r>
          </w:p>
        </w:tc>
        <w:tc>
          <w:tcPr>
            <w:tcW w:w="2063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Llugë</w:t>
            </w:r>
          </w:p>
        </w:tc>
        <w:tc>
          <w:tcPr>
            <w:tcW w:w="1502" w:type="dxa"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2700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Bukurije Latifi</w:t>
            </w:r>
          </w:p>
        </w:tc>
        <w:tc>
          <w:tcPr>
            <w:tcW w:w="2063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502" w:type="dxa"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Arton Rekaliu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Dobratin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Halit Kunushefci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Llugë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 Musa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Gllamnik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Shefqet Blakçori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Letanc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Fehmi Latifi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Lladoc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18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Remzi Gashi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19</w:t>
            </w:r>
          </w:p>
        </w:tc>
        <w:tc>
          <w:tcPr>
            <w:tcW w:w="2700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Berat Bajrami</w:t>
            </w:r>
          </w:p>
        </w:tc>
        <w:tc>
          <w:tcPr>
            <w:tcW w:w="2063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Gërdoc</w:t>
            </w:r>
          </w:p>
        </w:tc>
        <w:tc>
          <w:tcPr>
            <w:tcW w:w="1502" w:type="dxa"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0DAE" w:rsidRPr="00F80BD1" w:rsidTr="004A5CDD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Behar Sejdiu</w:t>
            </w:r>
          </w:p>
        </w:tc>
        <w:tc>
          <w:tcPr>
            <w:tcW w:w="206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1D4B25" w:rsidRDefault="001D4B25"/>
    <w:p w:rsidR="001D4B25" w:rsidRDefault="001D4B25"/>
    <w:p w:rsidR="00150A51" w:rsidRDefault="00150A51">
      <w:pPr>
        <w:rPr>
          <w:b/>
        </w:rPr>
      </w:pPr>
    </w:p>
    <w:p w:rsidR="00150A51" w:rsidRDefault="00150A51">
      <w:pPr>
        <w:rPr>
          <w:b/>
        </w:rPr>
      </w:pPr>
    </w:p>
    <w:p w:rsidR="00150A51" w:rsidRDefault="00150A51">
      <w:pPr>
        <w:rPr>
          <w:b/>
        </w:rPr>
      </w:pPr>
    </w:p>
    <w:p w:rsidR="00406FBE" w:rsidRDefault="00150A51">
      <w:pPr>
        <w:rPr>
          <w:b/>
        </w:rPr>
      </w:pPr>
      <w:r>
        <w:rPr>
          <w:b/>
        </w:rPr>
        <w:lastRenderedPageBreak/>
        <w:t>Makinë mjelëse pë</w:t>
      </w:r>
      <w:r w:rsidR="001D4B25">
        <w:rPr>
          <w:b/>
        </w:rPr>
        <w:t>r dy lopë</w:t>
      </w:r>
    </w:p>
    <w:p w:rsidR="00150A51" w:rsidRDefault="00150A51">
      <w:pPr>
        <w:rPr>
          <w:b/>
        </w:rPr>
      </w:pPr>
    </w:p>
    <w:p w:rsidR="00150A51" w:rsidRPr="00150A51" w:rsidRDefault="00150A51">
      <w:pPr>
        <w:rPr>
          <w:b/>
        </w:rPr>
      </w:pPr>
    </w:p>
    <w:tbl>
      <w:tblPr>
        <w:tblStyle w:val="TableGrid"/>
        <w:tblW w:w="6965" w:type="dxa"/>
        <w:jc w:val="center"/>
        <w:tblLook w:val="04A0" w:firstRow="1" w:lastRow="0" w:firstColumn="1" w:lastColumn="0" w:noHBand="0" w:noVBand="1"/>
      </w:tblPr>
      <w:tblGrid>
        <w:gridCol w:w="700"/>
        <w:gridCol w:w="2333"/>
        <w:gridCol w:w="2430"/>
        <w:gridCol w:w="1502"/>
      </w:tblGrid>
      <w:tr w:rsidR="001D4B25" w:rsidRPr="00F80BD1" w:rsidTr="00D00DAE">
        <w:trPr>
          <w:trHeight w:val="287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2333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2430" w:type="dxa"/>
            <w:shd w:val="clear" w:color="auto" w:fill="BFBFBF" w:themeFill="background1" w:themeFillShade="BF"/>
            <w:noWrap/>
            <w:hideMark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502" w:type="dxa"/>
            <w:shd w:val="clear" w:color="auto" w:fill="BFBFBF" w:themeFill="background1" w:themeFillShade="BF"/>
          </w:tcPr>
          <w:p w:rsidR="001D4B25" w:rsidRPr="00F80BD1" w:rsidRDefault="001D4B25" w:rsidP="00E77C3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D00DAE" w:rsidRPr="00F80BD1" w:rsidTr="00E77C36">
        <w:trPr>
          <w:trHeight w:val="315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Muhamet Veseli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Dumnicë e Poshtme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Qamile Kajtazi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Dumnicë e Poshtme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Isuf Jashari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Brecë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Remzie Xhaka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Miroc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Shemsije Lutolli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Llapshticë e Epërme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Agnesa Veseli Maliqi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Dobratin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Behxhet Bahtiri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Kushivcë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Mirvete Kastrati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Kërpimeh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0DAE" w:rsidRPr="00F80BD1" w:rsidTr="00E77C36">
        <w:trPr>
          <w:trHeight w:val="300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Ibadete Mehmeti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  <w:hideMark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Lavdim Rrahimi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Xhavit Zeqiri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Bradash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Mustafë Kastrati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Kërpimeh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Agron Kajtazi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Dumnicë e Poshtme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2333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Afrim Sylejmani</w:t>
            </w:r>
          </w:p>
        </w:tc>
        <w:tc>
          <w:tcPr>
            <w:tcW w:w="2430" w:type="dxa"/>
            <w:noWrap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Bajçinë</w:t>
            </w:r>
          </w:p>
        </w:tc>
        <w:tc>
          <w:tcPr>
            <w:tcW w:w="1502" w:type="dxa"/>
            <w:vAlign w:val="center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Besart Gashi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Basri Jashari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Gërdoc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 Vllahiu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Tërrnavë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18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Mirsad Abdullahu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Merdar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19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Lulzim Kaçija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Lupç I Poshtëm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Idriz Gashi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Pr="00F80BD1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21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Qendrim Hasani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Revuq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22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Sevdaim Fejzullahu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0DAE" w:rsidRPr="00F80BD1" w:rsidTr="00E77C36">
        <w:trPr>
          <w:trHeight w:val="332"/>
          <w:jc w:val="center"/>
        </w:trPr>
        <w:tc>
          <w:tcPr>
            <w:tcW w:w="700" w:type="dxa"/>
            <w:shd w:val="clear" w:color="auto" w:fill="BFBFBF" w:themeFill="background1" w:themeFillShade="BF"/>
            <w:noWrap/>
          </w:tcPr>
          <w:p w:rsidR="00D00DAE" w:rsidRDefault="00D00DAE" w:rsidP="00D00DAE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23</w:t>
            </w:r>
          </w:p>
        </w:tc>
        <w:tc>
          <w:tcPr>
            <w:tcW w:w="2333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Selim Veliu </w:t>
            </w:r>
          </w:p>
        </w:tc>
        <w:tc>
          <w:tcPr>
            <w:tcW w:w="2430" w:type="dxa"/>
            <w:noWrap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Bradash </w:t>
            </w:r>
          </w:p>
        </w:tc>
        <w:tc>
          <w:tcPr>
            <w:tcW w:w="1502" w:type="dxa"/>
            <w:vAlign w:val="bottom"/>
          </w:tcPr>
          <w:p w:rsidR="00D00DAE" w:rsidRDefault="00D00DAE" w:rsidP="00D00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:rsidR="00406FBE" w:rsidRDefault="00406FBE"/>
    <w:p w:rsidR="001D4B25" w:rsidRDefault="001D4B25" w:rsidP="008D5427"/>
    <w:p w:rsidR="001D4B25" w:rsidRDefault="001D4B25" w:rsidP="008D5427"/>
    <w:p w:rsidR="001D4B25" w:rsidRPr="008D5427" w:rsidRDefault="001D4B25" w:rsidP="008D5427"/>
    <w:p w:rsidR="00ED7672" w:rsidRDefault="008D5427" w:rsidP="008D5427">
      <w:pPr>
        <w:tabs>
          <w:tab w:val="left" w:pos="7680"/>
        </w:tabs>
      </w:pPr>
      <w:r>
        <w:tab/>
      </w:r>
    </w:p>
    <w:p w:rsidR="00DB49F2" w:rsidRDefault="00DB49F2" w:rsidP="00DB49F2">
      <w:r>
        <w:t xml:space="preserve">                                                                                  </w:t>
      </w:r>
    </w:p>
    <w:p w:rsidR="00150A51" w:rsidRDefault="00150A51" w:rsidP="00DB49F2"/>
    <w:p w:rsidR="00DB49F2" w:rsidRPr="00102CA8" w:rsidRDefault="00DB49F2" w:rsidP="009C5C49">
      <w:pPr>
        <w:jc w:val="both"/>
        <w:rPr>
          <w:sz w:val="22"/>
          <w:szCs w:val="22"/>
        </w:rPr>
      </w:pPr>
      <w:r>
        <w:t xml:space="preserve">                                                                          </w:t>
      </w:r>
      <w:r w:rsidRPr="00102CA8">
        <w:rPr>
          <w:b/>
          <w:sz w:val="22"/>
          <w:szCs w:val="22"/>
        </w:rPr>
        <w:t>Komisoni:</w:t>
      </w:r>
      <w:r>
        <w:br/>
      </w:r>
      <w:r w:rsidRPr="00102CA8">
        <w:rPr>
          <w:sz w:val="22"/>
          <w:szCs w:val="22"/>
        </w:rPr>
        <w:t xml:space="preserve">                                                                                </w:t>
      </w:r>
      <w:r w:rsidR="00102CA8">
        <w:rPr>
          <w:sz w:val="22"/>
          <w:szCs w:val="22"/>
        </w:rPr>
        <w:t xml:space="preserve"> </w:t>
      </w:r>
      <w:r w:rsidR="00406FBE">
        <w:rPr>
          <w:sz w:val="22"/>
          <w:szCs w:val="22"/>
        </w:rPr>
        <w:t>Bleona Musolli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kryesuese</w:t>
      </w:r>
      <w:r w:rsidRPr="00102CA8">
        <w:rPr>
          <w:sz w:val="22"/>
          <w:szCs w:val="22"/>
        </w:rPr>
        <w:t xml:space="preserve"> _________________</w:t>
      </w:r>
      <w:r w:rsidR="00102CA8">
        <w:rPr>
          <w:sz w:val="22"/>
          <w:szCs w:val="22"/>
        </w:rPr>
        <w:t>_</w:t>
      </w:r>
      <w:r w:rsidR="00406FBE">
        <w:rPr>
          <w:sz w:val="22"/>
          <w:szCs w:val="22"/>
        </w:rPr>
        <w:t>_</w:t>
      </w:r>
    </w:p>
    <w:p w:rsidR="00DB49F2" w:rsidRPr="00102CA8" w:rsidRDefault="00DB49F2" w:rsidP="009C5C49">
      <w:pPr>
        <w:rPr>
          <w:sz w:val="22"/>
          <w:szCs w:val="22"/>
        </w:rPr>
      </w:pPr>
      <w:r w:rsidRPr="00102CA8">
        <w:rPr>
          <w:sz w:val="22"/>
          <w:szCs w:val="22"/>
        </w:rPr>
        <w:t xml:space="preserve">                                               </w:t>
      </w:r>
      <w:r w:rsidR="00406FBE">
        <w:rPr>
          <w:sz w:val="22"/>
          <w:szCs w:val="22"/>
        </w:rPr>
        <w:t xml:space="preserve">                              </w:t>
      </w:r>
      <w:r w:rsidR="00102CA8">
        <w:rPr>
          <w:sz w:val="22"/>
          <w:szCs w:val="22"/>
        </w:rPr>
        <w:t xml:space="preserve">    </w:t>
      </w:r>
      <w:r w:rsidR="00406FBE" w:rsidRPr="00102CA8">
        <w:rPr>
          <w:sz w:val="22"/>
          <w:szCs w:val="22"/>
        </w:rPr>
        <w:t>Shefrie Gashi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anëtare</w:t>
      </w:r>
      <w:r w:rsidRPr="00102CA8">
        <w:rPr>
          <w:sz w:val="22"/>
          <w:szCs w:val="22"/>
        </w:rPr>
        <w:t xml:space="preserve"> __________</w:t>
      </w:r>
      <w:r w:rsidR="00102CA8">
        <w:rPr>
          <w:sz w:val="22"/>
          <w:szCs w:val="22"/>
        </w:rPr>
        <w:t>__</w:t>
      </w:r>
      <w:r w:rsidR="00B41E6A">
        <w:rPr>
          <w:sz w:val="22"/>
          <w:szCs w:val="22"/>
        </w:rPr>
        <w:t>____________</w:t>
      </w:r>
    </w:p>
    <w:p w:rsidR="00DB49F2" w:rsidRPr="00DB49F2" w:rsidRDefault="00DB49F2" w:rsidP="009C5C49">
      <w:r w:rsidRPr="00102CA8">
        <w:rPr>
          <w:sz w:val="22"/>
          <w:szCs w:val="22"/>
        </w:rPr>
        <w:t xml:space="preserve">                                                                               </w:t>
      </w:r>
      <w:r w:rsidR="00406FBE">
        <w:rPr>
          <w:sz w:val="22"/>
          <w:szCs w:val="22"/>
        </w:rPr>
        <w:t xml:space="preserve"> </w:t>
      </w:r>
      <w:r w:rsidR="00102CA8">
        <w:rPr>
          <w:sz w:val="22"/>
          <w:szCs w:val="22"/>
        </w:rPr>
        <w:t xml:space="preserve"> </w:t>
      </w:r>
      <w:r w:rsidR="00406FBE">
        <w:rPr>
          <w:sz w:val="22"/>
          <w:szCs w:val="22"/>
        </w:rPr>
        <w:t>Donjeta Fazliu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</w:t>
      </w:r>
      <w:r w:rsidR="00406FBE">
        <w:rPr>
          <w:i/>
          <w:sz w:val="22"/>
          <w:szCs w:val="22"/>
        </w:rPr>
        <w:t>e</w:t>
      </w:r>
      <w:r>
        <w:t xml:space="preserve"> ______________________</w:t>
      </w:r>
    </w:p>
    <w:sectPr w:rsidR="00DB49F2" w:rsidRPr="00DB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F"/>
    <w:rsid w:val="00016FDF"/>
    <w:rsid w:val="00052FD2"/>
    <w:rsid w:val="00062116"/>
    <w:rsid w:val="00092304"/>
    <w:rsid w:val="000D643A"/>
    <w:rsid w:val="00101552"/>
    <w:rsid w:val="00102CA8"/>
    <w:rsid w:val="00150A51"/>
    <w:rsid w:val="0016629C"/>
    <w:rsid w:val="00166886"/>
    <w:rsid w:val="001778AC"/>
    <w:rsid w:val="001D4B25"/>
    <w:rsid w:val="0027007E"/>
    <w:rsid w:val="00276846"/>
    <w:rsid w:val="002F7AB2"/>
    <w:rsid w:val="0037684F"/>
    <w:rsid w:val="00383F8A"/>
    <w:rsid w:val="003C2302"/>
    <w:rsid w:val="00406FBE"/>
    <w:rsid w:val="00485CDB"/>
    <w:rsid w:val="00492827"/>
    <w:rsid w:val="004A5CDD"/>
    <w:rsid w:val="004C0ADF"/>
    <w:rsid w:val="0069562D"/>
    <w:rsid w:val="00695B01"/>
    <w:rsid w:val="006B3CF9"/>
    <w:rsid w:val="007159EE"/>
    <w:rsid w:val="007832C0"/>
    <w:rsid w:val="007A30C9"/>
    <w:rsid w:val="008123AA"/>
    <w:rsid w:val="00856E10"/>
    <w:rsid w:val="00857EFE"/>
    <w:rsid w:val="008639AE"/>
    <w:rsid w:val="0089414F"/>
    <w:rsid w:val="008D5427"/>
    <w:rsid w:val="008F7BAE"/>
    <w:rsid w:val="009C5C49"/>
    <w:rsid w:val="009D258A"/>
    <w:rsid w:val="00A06417"/>
    <w:rsid w:val="00A34FD0"/>
    <w:rsid w:val="00A60864"/>
    <w:rsid w:val="00AA698E"/>
    <w:rsid w:val="00AB4F16"/>
    <w:rsid w:val="00AE2690"/>
    <w:rsid w:val="00B41E6A"/>
    <w:rsid w:val="00B736DE"/>
    <w:rsid w:val="00B83FEF"/>
    <w:rsid w:val="00B937BB"/>
    <w:rsid w:val="00BF07F8"/>
    <w:rsid w:val="00C44FFD"/>
    <w:rsid w:val="00CC42F3"/>
    <w:rsid w:val="00CD4D92"/>
    <w:rsid w:val="00D00DAE"/>
    <w:rsid w:val="00DB49F2"/>
    <w:rsid w:val="00E4187B"/>
    <w:rsid w:val="00E77C36"/>
    <w:rsid w:val="00ED7672"/>
    <w:rsid w:val="00F80BD1"/>
    <w:rsid w:val="00F943FE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7FF42-F41F-4090-A168-FBD3184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768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7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36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sovothanksyou.com/img/stema_bi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Ymer Hoti</dc:creator>
  <cp:lastModifiedBy>Bleona Musolli</cp:lastModifiedBy>
  <cp:revision>43</cp:revision>
  <cp:lastPrinted>2025-08-13T07:32:00Z</cp:lastPrinted>
  <dcterms:created xsi:type="dcterms:W3CDTF">2024-04-03T11:39:00Z</dcterms:created>
  <dcterms:modified xsi:type="dcterms:W3CDTF">2025-08-13T07:48:00Z</dcterms:modified>
</cp:coreProperties>
</file>