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228" w:rsidRDefault="00B54E8F" w:rsidP="0090622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lang w:val="sq-A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77BDA5" wp14:editId="1CB3489F">
            <wp:simplePos x="0" y="0"/>
            <wp:positionH relativeFrom="column">
              <wp:posOffset>6811645</wp:posOffset>
            </wp:positionH>
            <wp:positionV relativeFrom="paragraph">
              <wp:posOffset>-64770</wp:posOffset>
            </wp:positionV>
            <wp:extent cx="819785" cy="1028700"/>
            <wp:effectExtent l="0" t="0" r="0" b="0"/>
            <wp:wrapNone/>
            <wp:docPr id="2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0D19EAD" wp14:editId="14C12366">
            <wp:simplePos x="0" y="0"/>
            <wp:positionH relativeFrom="column">
              <wp:posOffset>1913062</wp:posOffset>
            </wp:positionH>
            <wp:positionV relativeFrom="paragraph">
              <wp:posOffset>-4583</wp:posOffset>
            </wp:positionV>
            <wp:extent cx="800100" cy="857250"/>
            <wp:effectExtent l="0" t="0" r="0" b="0"/>
            <wp:wrapNone/>
            <wp:docPr id="3" name="Picture 3" descr="http://www.kosovothanksyou.com/img/stema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osovothanksyou.com/img/stema_big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E8F" w:rsidRDefault="00B54E8F" w:rsidP="00B54E8F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val="sq-AL"/>
        </w:rPr>
      </w:pPr>
    </w:p>
    <w:p w:rsidR="00B54E8F" w:rsidRPr="001739AD" w:rsidRDefault="00B54E8F" w:rsidP="00B54E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lang w:val="sq-AL"/>
        </w:rPr>
      </w:pPr>
    </w:p>
    <w:p w:rsidR="00B54E8F" w:rsidRPr="002E6B57" w:rsidRDefault="00B54E8F" w:rsidP="00B54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54E8F" w:rsidRPr="002E6B57" w:rsidRDefault="00B54E8F" w:rsidP="00B54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54E8F" w:rsidRPr="00471EAE" w:rsidRDefault="00B54E8F" w:rsidP="00B54E8F">
      <w:pPr>
        <w:tabs>
          <w:tab w:val="left" w:pos="465"/>
          <w:tab w:val="left" w:pos="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2E6B57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Republika e Kosovës / Republika Kosova / Republic of Kosova</w:t>
      </w:r>
    </w:p>
    <w:p w:rsidR="00B54E8F" w:rsidRPr="002E6B57" w:rsidRDefault="00B54E8F" w:rsidP="00B54E8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q-AL"/>
        </w:rPr>
      </w:pPr>
      <w:r w:rsidRPr="002E6B57">
        <w:rPr>
          <w:rFonts w:ascii="Times New Roman" w:eastAsia="Times New Roman" w:hAnsi="Times New Roman" w:cs="Times New Roman"/>
          <w:lang w:val="sq-AL"/>
        </w:rPr>
        <w:t>Komuna e Podujevës / Opština Podujevo / Municipality of Podujeva</w:t>
      </w:r>
    </w:p>
    <w:p w:rsidR="00B54E8F" w:rsidRPr="002E6B57" w:rsidRDefault="00B54E8F" w:rsidP="00B54E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54E8F" w:rsidRPr="00471EAE" w:rsidRDefault="00B54E8F" w:rsidP="00B54E8F">
      <w:pPr>
        <w:tabs>
          <w:tab w:val="left" w:pos="62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471EAE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DREJTORIA E SHËNDETËSISË DHE MIRËQENIES SOCIALE</w:t>
      </w:r>
    </w:p>
    <w:p w:rsidR="00B54E8F" w:rsidRDefault="00B54E8F" w:rsidP="0090622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lang w:val="sq-AL"/>
        </w:rPr>
      </w:pPr>
    </w:p>
    <w:p w:rsidR="00B54E8F" w:rsidRDefault="00B54E8F" w:rsidP="0090622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lang w:val="sq-AL"/>
        </w:rPr>
      </w:pPr>
    </w:p>
    <w:p w:rsidR="00B54E8F" w:rsidRDefault="00B54E8F" w:rsidP="0090622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lang w:val="sq-AL"/>
        </w:rPr>
      </w:pPr>
    </w:p>
    <w:p w:rsidR="00B54E8F" w:rsidRDefault="00B54E8F" w:rsidP="0090622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lang w:val="sq-AL"/>
        </w:rPr>
      </w:pPr>
    </w:p>
    <w:p w:rsidR="00B54E8F" w:rsidRDefault="00B54E8F" w:rsidP="0090622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lang w:val="sq-AL"/>
        </w:rPr>
      </w:pPr>
    </w:p>
    <w:p w:rsidR="00B54E8F" w:rsidRPr="00906228" w:rsidRDefault="00B54E8F" w:rsidP="0090622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lang w:val="sq-AL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906228" w:rsidRPr="00906228" w:rsidTr="00FB0EB5">
        <w:trPr>
          <w:trHeight w:val="911"/>
        </w:trPr>
        <w:tc>
          <w:tcPr>
            <w:tcW w:w="41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lang w:val="sq-AL"/>
              </w:rPr>
              <w:t>FORMULARI 10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6" w:lineRule="exact"/>
              <w:ind w:left="109"/>
              <w:rPr>
                <w:rFonts w:ascii="Times New Roman" w:eastAsia="Times New Roman" w:hAnsi="Times New Roman" w:cs="Times New Roman"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lang w:val="sq-AL"/>
              </w:rPr>
              <w:t>forma e buxhetit</w:t>
            </w:r>
          </w:p>
        </w:tc>
      </w:tr>
      <w:tr w:rsidR="00906228" w:rsidRPr="00906228" w:rsidTr="00FB0EB5">
        <w:trPr>
          <w:trHeight w:val="911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906228" w:rsidRPr="00906228" w:rsidTr="00FB0EB5">
        <w:trPr>
          <w:trHeight w:val="558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left="115" w:right="1009"/>
              <w:rPr>
                <w:rFonts w:ascii="Times New Roman" w:eastAsia="Times New Roman" w:hAnsi="Times New Roman" w:cs="Times New Roman"/>
                <w:b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i/>
                <w:lang w:val="sq-AL"/>
              </w:rPr>
              <w:t xml:space="preserve">(LOGO) e ofruesit te </w:t>
            </w:r>
            <w:r w:rsidR="00067F14" w:rsidRPr="00906228">
              <w:rPr>
                <w:rFonts w:ascii="Times New Roman" w:eastAsia="Times New Roman" w:hAnsi="Times New Roman" w:cs="Times New Roman"/>
                <w:b/>
                <w:i/>
                <w:lang w:val="sq-AL"/>
              </w:rPr>
              <w:t>mbështetjes</w:t>
            </w:r>
            <w:r w:rsidRPr="00906228">
              <w:rPr>
                <w:rFonts w:ascii="Times New Roman" w:eastAsia="Times New Roman" w:hAnsi="Times New Roman" w:cs="Times New Roman"/>
                <w:b/>
                <w:i/>
                <w:lang w:val="sq-AL"/>
              </w:rPr>
              <w:t xml:space="preserve"> financiare publike</w:t>
            </w:r>
          </w:p>
        </w:tc>
        <w:tc>
          <w:tcPr>
            <w:tcW w:w="1053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906228" w:rsidRPr="00906228" w:rsidTr="00FB0EB5">
        <w:trPr>
          <w:trHeight w:val="360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0530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/>
              </w:rPr>
            </w:pPr>
          </w:p>
        </w:tc>
      </w:tr>
      <w:tr w:rsidR="00906228" w:rsidRPr="00906228" w:rsidTr="00FB0EB5">
        <w:trPr>
          <w:trHeight w:val="467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before="1" w:after="0" w:line="240" w:lineRule="auto"/>
              <w:ind w:left="115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Emri i OJQ-se:</w:t>
            </w:r>
          </w:p>
        </w:tc>
      </w:tr>
      <w:tr w:rsidR="00906228" w:rsidRPr="00906228" w:rsidTr="00FB0EB5">
        <w:trPr>
          <w:trHeight w:val="465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51" w:lineRule="exact"/>
              <w:ind w:left="115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Titulli i projektit:</w:t>
            </w:r>
          </w:p>
        </w:tc>
      </w:tr>
      <w:tr w:rsidR="00906228" w:rsidRPr="00906228" w:rsidTr="00FB0EB5">
        <w:trPr>
          <w:trHeight w:val="930"/>
        </w:trPr>
        <w:tc>
          <w:tcPr>
            <w:tcW w:w="14661" w:type="dxa"/>
            <w:gridSpan w:val="6"/>
            <w:shd w:val="clear" w:color="auto" w:fill="FFCC99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6" w:lineRule="exact"/>
              <w:ind w:left="510"/>
              <w:rPr>
                <w:rFonts w:ascii="Times New Roman" w:eastAsia="Times New Roman" w:hAnsi="Times New Roman" w:cs="Times New Roman"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lang w:val="sq-AL"/>
              </w:rPr>
              <w:t>Forma e buxhetit te thirrjes publike</w:t>
            </w:r>
          </w:p>
        </w:tc>
      </w:tr>
      <w:tr w:rsidR="00906228" w:rsidRPr="00906228" w:rsidTr="00FB0EB5">
        <w:trPr>
          <w:trHeight w:val="556"/>
        </w:trPr>
        <w:tc>
          <w:tcPr>
            <w:tcW w:w="14661" w:type="dxa"/>
            <w:gridSpan w:val="6"/>
            <w:tcBorders>
              <w:right w:val="single" w:sz="2" w:space="0" w:color="000000"/>
            </w:tcBorders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6" w:lineRule="exact"/>
              <w:ind w:left="400" w:right="395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lang w:val="sq-AL"/>
              </w:rPr>
              <w:t>Ju lutemi plotësoni formularin me kompjuter. Nëse është e nevojshme mund te fusni kolona shtese, por mos harroni të kontrolloni vlefshmërinë e formulave.</w:t>
            </w:r>
          </w:p>
          <w:p w:rsidR="00906228" w:rsidRPr="00906228" w:rsidRDefault="00906228" w:rsidP="00906228">
            <w:pPr>
              <w:widowControl w:val="0"/>
              <w:autoSpaceDE w:val="0"/>
              <w:autoSpaceDN w:val="0"/>
              <w:spacing w:before="1" w:after="0" w:line="240" w:lineRule="auto"/>
              <w:ind w:left="399" w:right="395"/>
              <w:jc w:val="center"/>
              <w:rPr>
                <w:rFonts w:ascii="Times New Roman" w:eastAsia="Times New Roman" w:hAnsi="Times New Roman" w:cs="Times New Roman"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lang w:val="sq-AL"/>
              </w:rPr>
              <w:t xml:space="preserve">Formulari do te kalkuloj shumat sipas formulave dhe nuk është e nevojshme te kalkulohen ne </w:t>
            </w:r>
            <w:r w:rsidR="006013E4" w:rsidRPr="00906228">
              <w:rPr>
                <w:rFonts w:ascii="Times New Roman" w:eastAsia="Times New Roman" w:hAnsi="Times New Roman" w:cs="Times New Roman"/>
                <w:lang w:val="sq-AL"/>
              </w:rPr>
              <w:t>mënyrë</w:t>
            </w:r>
            <w:r w:rsidRPr="00906228">
              <w:rPr>
                <w:rFonts w:ascii="Times New Roman" w:eastAsia="Times New Roman" w:hAnsi="Times New Roman" w:cs="Times New Roman"/>
                <w:lang w:val="sq-AL"/>
              </w:rPr>
              <w:t xml:space="preserve"> manuale</w:t>
            </w:r>
          </w:p>
        </w:tc>
      </w:tr>
      <w:tr w:rsidR="00906228" w:rsidRPr="00906228" w:rsidTr="00FB0EB5">
        <w:trPr>
          <w:trHeight w:val="2025"/>
        </w:trPr>
        <w:tc>
          <w:tcPr>
            <w:tcW w:w="4131" w:type="dxa"/>
            <w:shd w:val="clear" w:color="auto" w:fill="FFCC99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left="1441" w:right="1423"/>
              <w:jc w:val="center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lastRenderedPageBreak/>
              <w:t>Lloji i kostos</w:t>
            </w:r>
          </w:p>
        </w:tc>
        <w:tc>
          <w:tcPr>
            <w:tcW w:w="1050" w:type="dxa"/>
            <w:shd w:val="clear" w:color="auto" w:fill="FFCC99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left="114" w:right="88" w:firstLine="84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Cmimi per njesi</w:t>
            </w:r>
          </w:p>
        </w:tc>
        <w:tc>
          <w:tcPr>
            <w:tcW w:w="1928" w:type="dxa"/>
            <w:shd w:val="clear" w:color="auto" w:fill="FFCC99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left="166" w:right="153" w:hanging="1"/>
              <w:jc w:val="center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Buxheti i përgjithshëm i projektit në euro</w:t>
            </w:r>
          </w:p>
        </w:tc>
        <w:tc>
          <w:tcPr>
            <w:tcW w:w="1919" w:type="dxa"/>
            <w:shd w:val="clear" w:color="auto" w:fill="FFCC99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left="126" w:right="115"/>
              <w:jc w:val="center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 xml:space="preserve">Buxheti i </w:t>
            </w:r>
            <w:r w:rsidRPr="00906228">
              <w:rPr>
                <w:rFonts w:ascii="Times New Roman" w:eastAsia="Times New Roman" w:hAnsi="Times New Roman" w:cs="Times New Roman"/>
                <w:b/>
                <w:spacing w:val="-4"/>
                <w:lang w:val="sq-AL"/>
              </w:rPr>
              <w:t xml:space="preserve">kerkuar </w:t>
            </w: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nga ofruesi i mbeshtetjes financiare publike (në</w:t>
            </w:r>
            <w:r w:rsidRPr="00906228">
              <w:rPr>
                <w:rFonts w:ascii="Times New Roman" w:eastAsia="Times New Roman" w:hAnsi="Times New Roman" w:cs="Times New Roman"/>
                <w:b/>
                <w:spacing w:val="-4"/>
                <w:lang w:val="sq-AL"/>
              </w:rPr>
              <w:t xml:space="preserve"> </w:t>
            </w: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euro)</w:t>
            </w:r>
          </w:p>
        </w:tc>
        <w:tc>
          <w:tcPr>
            <w:tcW w:w="1280" w:type="dxa"/>
            <w:shd w:val="clear" w:color="auto" w:fill="FFCC99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left="136" w:right="121" w:hanging="6"/>
              <w:jc w:val="center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Viti 1 (për të shtuar një kolonë për çdo vit nëse është e       nevojshme</w:t>
            </w:r>
          </w:p>
          <w:p w:rsidR="00906228" w:rsidRPr="00906228" w:rsidRDefault="00906228" w:rsidP="00906228">
            <w:pPr>
              <w:widowControl w:val="0"/>
              <w:autoSpaceDE w:val="0"/>
              <w:autoSpaceDN w:val="0"/>
              <w:spacing w:before="1" w:after="0" w:line="233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)</w:t>
            </w:r>
          </w:p>
        </w:tc>
        <w:tc>
          <w:tcPr>
            <w:tcW w:w="4353" w:type="dxa"/>
            <w:shd w:val="clear" w:color="auto" w:fill="FFCC99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52" w:lineRule="exact"/>
              <w:ind w:left="189" w:right="186"/>
              <w:jc w:val="center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SHPJEGIMI I ZERAVE BUXHETOR -</w:t>
            </w:r>
          </w:p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left="189" w:right="186"/>
              <w:jc w:val="center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llogaritja e çmimeve për njësi dhe kostoja totale, dhe një listë të aktiviteteve për të cilat zbatohet paragrafi</w:t>
            </w:r>
          </w:p>
        </w:tc>
      </w:tr>
      <w:tr w:rsidR="00906228" w:rsidRPr="00906228" w:rsidTr="00FB0EB5">
        <w:trPr>
          <w:trHeight w:val="1058"/>
        </w:trPr>
        <w:tc>
          <w:tcPr>
            <w:tcW w:w="7109" w:type="dxa"/>
            <w:gridSpan w:val="3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left="110" w:right="572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A) Kostot direkte (specifiko shpenzimet që janë të lidhura direkt me projektin)</w:t>
            </w: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906228" w:rsidRPr="00906228" w:rsidTr="00FB0EB5">
        <w:trPr>
          <w:trHeight w:val="342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1. Burimet Njerëzore</w:t>
            </w: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</w:tbl>
    <w:p w:rsidR="00906228" w:rsidRPr="00906228" w:rsidRDefault="00906228" w:rsidP="009062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/>
        </w:rPr>
        <w:sectPr w:rsidR="00906228" w:rsidRPr="00906228" w:rsidSect="00857746">
          <w:footerReference w:type="default" r:id="rId9"/>
          <w:pgSz w:w="15840" w:h="12240" w:orient="landscape"/>
          <w:pgMar w:top="1140" w:right="580" w:bottom="1180" w:left="360" w:header="0" w:footer="988" w:gutter="0"/>
          <w:pgNumType w:start="1"/>
          <w:cols w:space="720"/>
        </w:sectPr>
      </w:pPr>
    </w:p>
    <w:p w:rsidR="00906228" w:rsidRPr="00906228" w:rsidRDefault="00906228" w:rsidP="0090622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lang w:val="sq-AL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906228" w:rsidRPr="00906228" w:rsidTr="00FB0EB5">
        <w:trPr>
          <w:trHeight w:val="1134"/>
        </w:trPr>
        <w:tc>
          <w:tcPr>
            <w:tcW w:w="10308" w:type="dxa"/>
            <w:gridSpan w:val="5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1.1. PAGAT (specifiko kosto e pagave dhe përfitimeve për punonjësit)</w:t>
            </w:r>
          </w:p>
          <w:p w:rsidR="00906228" w:rsidRPr="00906228" w:rsidRDefault="00906228" w:rsidP="00906228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sq-AL"/>
              </w:rPr>
            </w:pPr>
          </w:p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left="110" w:right="116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Shënim: Ju lutemi jepni emrat dhe mbiemrat e personave që do të paguhen, periudhën për të cilën paguhet tarifa, si dhe titullin e punës</w:t>
            </w: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51" w:lineRule="exact"/>
              <w:ind w:left="189" w:right="184"/>
              <w:jc w:val="center"/>
              <w:rPr>
                <w:rFonts w:ascii="Times New Roman" w:eastAsia="Times New Roman" w:hAnsi="Times New Roman" w:cs="Times New Roman"/>
                <w:b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i/>
                <w:lang w:val="sq-AL"/>
              </w:rPr>
              <w:t>[Shembuj:]</w:t>
            </w:r>
          </w:p>
        </w:tc>
      </w:tr>
      <w:tr w:rsidR="00906228" w:rsidRPr="00906228" w:rsidTr="00FB0EB5">
        <w:trPr>
          <w:trHeight w:val="1012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1.1.1. menaxheri i projektit</w:t>
            </w: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left="135" w:right="133" w:hanging="3"/>
              <w:jc w:val="center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[Udheheqesi profesional i projektit/programit për 12 muaj. Nese mesatarisht paga mujore bruto është euro 500.00 * 12 muaj = 6,000.00</w:t>
            </w:r>
          </w:p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euro]</w:t>
            </w:r>
          </w:p>
        </w:tc>
      </w:tr>
      <w:tr w:rsidR="00906228" w:rsidRPr="00906228" w:rsidTr="00FB0EB5">
        <w:trPr>
          <w:trHeight w:val="760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1.1.2. Administratori</w:t>
            </w: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6" w:lineRule="exact"/>
              <w:ind w:left="262" w:hanging="29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[Administratori profesional i projektit për 6</w:t>
            </w:r>
          </w:p>
          <w:p w:rsidR="00906228" w:rsidRPr="00906228" w:rsidRDefault="00906228" w:rsidP="00906228">
            <w:pPr>
              <w:widowControl w:val="0"/>
              <w:autoSpaceDE w:val="0"/>
              <w:autoSpaceDN w:val="0"/>
              <w:spacing w:before="6" w:after="0" w:line="252" w:lineRule="exact"/>
              <w:ind w:left="437" w:right="243" w:hanging="176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muaj. Mesatarisht paga mujore bruto është euro 300.00 * 6 muaj = 1,800.00 euro]</w:t>
            </w:r>
          </w:p>
        </w:tc>
      </w:tr>
      <w:tr w:rsidR="00906228" w:rsidRPr="00906228" w:rsidTr="00FB0EB5">
        <w:trPr>
          <w:trHeight w:val="275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1.1.3.</w:t>
            </w: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</w:tr>
      <w:tr w:rsidR="00906228" w:rsidRPr="00906228" w:rsidTr="00FB0EB5">
        <w:trPr>
          <w:trHeight w:val="275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Gjithsejtë 1.1.</w:t>
            </w: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</w:tr>
      <w:tr w:rsidR="00906228" w:rsidRPr="00906228" w:rsidTr="00FB0EB5">
        <w:trPr>
          <w:trHeight w:val="632"/>
        </w:trPr>
        <w:tc>
          <w:tcPr>
            <w:tcW w:w="10308" w:type="dxa"/>
            <w:gridSpan w:val="5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1.2. Kontratat e sherbimeve</w:t>
            </w:r>
          </w:p>
          <w:p w:rsidR="00906228" w:rsidRPr="00906228" w:rsidRDefault="00906228" w:rsidP="00906228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Shënim: Ju lutemi jepni emrat dhe mbiemrat e njerëzve të cilët do të marrin kompensim për këtë punë</w:t>
            </w: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906228" w:rsidRPr="00906228" w:rsidTr="00FB0EB5">
        <w:trPr>
          <w:trHeight w:val="1267"/>
        </w:trPr>
        <w:tc>
          <w:tcPr>
            <w:tcW w:w="5181" w:type="dxa"/>
            <w:gridSpan w:val="2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left="110" w:right="47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1.2.1. Kontrata e Shërbimit me aktivitete Kontraktor nr. 1</w:t>
            </w: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left="332" w:right="331" w:firstLine="2"/>
              <w:jc w:val="center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[Kontrata e Shërbimit do të lidhet me aktivitetet e Kontraktuesit. Aktiviteti nr. 1 kryhet për një periudhë prej tre muajsh të projektit, një kosto e parashikuar e</w:t>
            </w:r>
          </w:p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39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veprimtarive zbatuese është 2000 euro]</w:t>
            </w:r>
          </w:p>
        </w:tc>
      </w:tr>
      <w:tr w:rsidR="00906228" w:rsidRPr="00906228" w:rsidTr="00FB0EB5">
        <w:trPr>
          <w:trHeight w:val="1264"/>
        </w:trPr>
        <w:tc>
          <w:tcPr>
            <w:tcW w:w="5181" w:type="dxa"/>
            <w:gridSpan w:val="2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left="110" w:right="117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1.2.2. Kontrata e Shërbimit me aktivitete Kontraktor nr. 2</w:t>
            </w: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left="344" w:right="344" w:firstLine="3"/>
              <w:jc w:val="center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[Kontrata e Shërbimit do të lidhet me aktivitetet e Kontraktuesit. Aktiviteti nr. 1 kryhet për një periudhë prej nje muaji të projektit, një kosto e parashikuar e</w:t>
            </w:r>
          </w:p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veprimtarive zbatuese është 1000 euro]</w:t>
            </w:r>
          </w:p>
        </w:tc>
      </w:tr>
      <w:tr w:rsidR="00906228" w:rsidRPr="00906228" w:rsidTr="00FB0EB5">
        <w:trPr>
          <w:trHeight w:val="275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lang w:val="sq-AL"/>
              </w:rPr>
              <w:t>1.2.3.</w:t>
            </w: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</w:tr>
      <w:tr w:rsidR="00906228" w:rsidRPr="00906228" w:rsidTr="00FB0EB5">
        <w:trPr>
          <w:trHeight w:val="275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Gjithsejtë 1.2.</w:t>
            </w: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6" w:lineRule="exact"/>
              <w:ind w:left="106"/>
              <w:rPr>
                <w:rFonts w:ascii="Times New Roman" w:eastAsia="Times New Roman" w:hAnsi="Times New Roman" w:cs="Times New Roman"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lang w:val="sq-AL"/>
              </w:rPr>
              <w:t>0.00 €</w:t>
            </w: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6" w:lineRule="exact"/>
              <w:ind w:right="91"/>
              <w:jc w:val="right"/>
              <w:rPr>
                <w:rFonts w:ascii="Times New Roman" w:eastAsia="Times New Roman" w:hAnsi="Times New Roman" w:cs="Times New Roman"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lang w:val="sq-AL"/>
              </w:rPr>
              <w:t>0.00 €</w:t>
            </w: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6" w:lineRule="exact"/>
              <w:ind w:right="89"/>
              <w:jc w:val="right"/>
              <w:rPr>
                <w:rFonts w:ascii="Times New Roman" w:eastAsia="Times New Roman" w:hAnsi="Times New Roman" w:cs="Times New Roman"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lang w:val="sq-AL"/>
              </w:rPr>
              <w:t>0.00 €</w:t>
            </w: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</w:tr>
      <w:tr w:rsidR="00906228" w:rsidRPr="00906228" w:rsidTr="00FB0EB5">
        <w:trPr>
          <w:trHeight w:val="289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i/>
                <w:lang w:val="sq-AL"/>
              </w:rPr>
              <w:t>Gjithsejtë 1. (1.1+1.2.):</w:t>
            </w: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i/>
                <w:lang w:val="sq-AL"/>
              </w:rPr>
              <w:t>0.00 €</w:t>
            </w: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0.00 €</w:t>
            </w: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0.00 €</w:t>
            </w: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</w:tr>
      <w:tr w:rsidR="00906228" w:rsidRPr="00906228" w:rsidTr="00FB0EB5">
        <w:trPr>
          <w:trHeight w:val="698"/>
        </w:trPr>
        <w:tc>
          <w:tcPr>
            <w:tcW w:w="14661" w:type="dxa"/>
            <w:gridSpan w:val="6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left="110" w:right="277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2. Udhëtimi (specifiko koston, për shembull, të transportit publik, shpenzimet e udhëtimit, shpenzimet e akomodimit, meditjet për qëllimin e kryerjes së aktiviteteve të projektit)</w:t>
            </w:r>
          </w:p>
        </w:tc>
      </w:tr>
      <w:tr w:rsidR="00906228" w:rsidRPr="00906228" w:rsidTr="00FB0EB5">
        <w:trPr>
          <w:trHeight w:val="760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2.1. Kostoja e transportit me autobus</w:t>
            </w: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left="466" w:right="465" w:firstLine="2"/>
              <w:jc w:val="center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[Ekipi i projektit do të mbajë një nga aktivitetet jashtë zyrës kryesore dhe ka</w:t>
            </w:r>
          </w:p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siguruar 10 bileta te autobusit me kosto prej</w:t>
            </w:r>
          </w:p>
        </w:tc>
      </w:tr>
    </w:tbl>
    <w:p w:rsidR="00906228" w:rsidRPr="00906228" w:rsidRDefault="00906228" w:rsidP="0090622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lang w:val="sq-AL"/>
        </w:rPr>
        <w:sectPr w:rsidR="00906228" w:rsidRPr="00906228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906228" w:rsidRPr="00906228" w:rsidRDefault="00906228" w:rsidP="0090622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lang w:val="sq-AL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906228" w:rsidRPr="00906228" w:rsidTr="00FB0EB5">
        <w:trPr>
          <w:trHeight w:val="733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2" w:lineRule="auto"/>
              <w:ind w:left="1924" w:right="243" w:hanging="1662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10 euro per bilete. Kostoja totale është 100 euro]</w:t>
            </w:r>
          </w:p>
        </w:tc>
      </w:tr>
      <w:tr w:rsidR="00906228" w:rsidRPr="00906228" w:rsidTr="00FB0EB5">
        <w:trPr>
          <w:trHeight w:val="1012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2" w:lineRule="auto"/>
              <w:ind w:left="110" w:right="821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2.2. Mëditjet për anëtarët e ekipit të projektit</w:t>
            </w: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left="164" w:right="163" w:firstLine="2"/>
              <w:jc w:val="center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[Ekipi i projektit do të mbajë një nga aktivitetet jashtë Kosoves dhe janë paguar 2 mëditje në vlerë prej 100 euro. Kostoja totale</w:t>
            </w:r>
          </w:p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është 200 euro]</w:t>
            </w:r>
          </w:p>
        </w:tc>
      </w:tr>
      <w:tr w:rsidR="00906228" w:rsidRPr="00906228" w:rsidTr="00FB0EB5">
        <w:trPr>
          <w:trHeight w:val="275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lang w:val="sq-AL"/>
              </w:rPr>
              <w:t>2.3.</w:t>
            </w: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</w:tr>
      <w:tr w:rsidR="00906228" w:rsidRPr="00906228" w:rsidTr="00FB0EB5">
        <w:trPr>
          <w:trHeight w:val="275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i/>
                <w:lang w:val="sq-AL"/>
              </w:rPr>
              <w:t>Gjithsejtë 2.:</w:t>
            </w: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i/>
                <w:lang w:val="sq-AL"/>
              </w:rPr>
              <w:t>0.00 €</w:t>
            </w: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51" w:lineRule="exact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0.00 €</w:t>
            </w: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51" w:lineRule="exact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0.00 €</w:t>
            </w: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</w:tr>
      <w:tr w:rsidR="00906228" w:rsidRPr="00906228" w:rsidTr="00FB0EB5">
        <w:trPr>
          <w:trHeight w:val="278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</w:tr>
      <w:tr w:rsidR="00906228" w:rsidRPr="00906228" w:rsidTr="00FB0EB5">
        <w:trPr>
          <w:trHeight w:val="760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mallrat</w:t>
            </w: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906228" w:rsidRPr="00906228" w:rsidTr="00FB0EB5">
        <w:trPr>
          <w:trHeight w:val="505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3.1. Furnizim me kompjuterë</w:t>
            </w: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6" w:lineRule="exact"/>
              <w:ind w:left="164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[Për qëllim të zbatimit të aktiviteteve të OJQ-</w:t>
            </w:r>
          </w:p>
          <w:p w:rsidR="00906228" w:rsidRPr="00906228" w:rsidRDefault="00906228" w:rsidP="00906228">
            <w:pPr>
              <w:widowControl w:val="0"/>
              <w:autoSpaceDE w:val="0"/>
              <w:autoSpaceDN w:val="0"/>
              <w:spacing w:before="1" w:after="0" w:line="238" w:lineRule="exact"/>
              <w:ind w:left="106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ve do të blejë një kompjuter në vlerë 200 euro]</w:t>
            </w:r>
          </w:p>
        </w:tc>
      </w:tr>
      <w:tr w:rsidR="00906228" w:rsidRPr="00906228" w:rsidTr="00FB0EB5">
        <w:trPr>
          <w:trHeight w:val="798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3.2. Furnizimi i materialeve mësimore</w:t>
            </w: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tabs>
                <w:tab w:val="left" w:pos="4274"/>
              </w:tabs>
              <w:autoSpaceDE w:val="0"/>
              <w:autoSpaceDN w:val="0"/>
              <w:spacing w:after="0" w:line="240" w:lineRule="auto"/>
              <w:ind w:left="116" w:right="61" w:firstLine="237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[Për qëllim të zbatimit të aktiviteteve dhe punës me grupin e synuar të projektit, OJQ do të blejë 200 libra ne vlere</w:t>
            </w:r>
            <w:r w:rsidRPr="00906228">
              <w:rPr>
                <w:rFonts w:ascii="Times New Roman" w:eastAsia="Times New Roman" w:hAnsi="Times New Roman" w:cs="Times New Roman"/>
                <w:i/>
                <w:spacing w:val="-8"/>
                <w:lang w:val="sq-AL"/>
              </w:rPr>
              <w:t xml:space="preserve"> </w:t>
            </w: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prej</w:t>
            </w:r>
            <w:r w:rsidRPr="00906228">
              <w:rPr>
                <w:rFonts w:ascii="Times New Roman" w:eastAsia="Times New Roman" w:hAnsi="Times New Roman" w:cs="Times New Roman"/>
                <w:i/>
                <w:u w:val="single"/>
                <w:lang w:val="sq-AL"/>
              </w:rPr>
              <w:t xml:space="preserve"> </w:t>
            </w:r>
            <w:r w:rsidRPr="00906228">
              <w:rPr>
                <w:rFonts w:ascii="Times New Roman" w:eastAsia="Times New Roman" w:hAnsi="Times New Roman" w:cs="Times New Roman"/>
                <w:i/>
                <w:u w:val="single"/>
                <w:lang w:val="sq-AL"/>
              </w:rPr>
              <w:tab/>
            </w:r>
          </w:p>
        </w:tc>
      </w:tr>
      <w:tr w:rsidR="00906228" w:rsidRPr="00906228" w:rsidTr="00FB0EB5">
        <w:trPr>
          <w:trHeight w:val="275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lang w:val="sq-AL"/>
              </w:rPr>
              <w:t>3.3.</w:t>
            </w: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</w:tr>
      <w:tr w:rsidR="00906228" w:rsidRPr="00906228" w:rsidTr="00FB0EB5">
        <w:trPr>
          <w:trHeight w:val="278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i/>
                <w:lang w:val="sq-AL"/>
              </w:rPr>
              <w:t>Gjithsejtë 3.:</w:t>
            </w: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before="1"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i/>
                <w:lang w:val="sq-AL"/>
              </w:rPr>
              <w:t>0.00 €</w:t>
            </w: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before="1"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0.00 €</w:t>
            </w: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before="1"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0.00 €</w:t>
            </w: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</w:tr>
      <w:tr w:rsidR="00906228" w:rsidRPr="00906228" w:rsidTr="00FB0EB5">
        <w:trPr>
          <w:trHeight w:val="275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</w:tr>
      <w:tr w:rsidR="00906228" w:rsidRPr="00906228" w:rsidTr="00FB0EB5">
        <w:trPr>
          <w:trHeight w:val="976"/>
        </w:trPr>
        <w:tc>
          <w:tcPr>
            <w:tcW w:w="14661" w:type="dxa"/>
            <w:gridSpan w:val="6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4. Kostot e tjera, shërbimet (fushata, trajnimi për përdoruesit kryesorë, kostoja e monitorimit te implementimit të projektit, kostot e tjera që janë të nevojshme dhe të lidhura direkt dhe të nevojshme për zbatimin e aktiviteteve të projektit dhe të ngjashme.)</w:t>
            </w:r>
          </w:p>
        </w:tc>
      </w:tr>
      <w:tr w:rsidR="00906228" w:rsidRPr="00906228" w:rsidTr="00FB0EB5">
        <w:trPr>
          <w:trHeight w:val="2531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4.1. pergatitja e materialeve edukative</w:t>
            </w: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left="178" w:right="173" w:hanging="1"/>
              <w:jc w:val="center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[Për zbatimin e veprimit nr. 1 aktivitete trajnuese do të zhvillojë materiale edukative për Modulin 1. Shpenzimet e kontraktuesit të punës janë paguar për punën e kontratës (1.2.1.), Dhe kostoja e dizajnit grafik, paraqitjen dhe shtypjen e materialeve është e parashikuar në këtë zë të buxhetit. Kostoja e dizajnit grafik është euro 50, shtypja e materialeve eshte 2 euro per kopje. do te</w:t>
            </w:r>
          </w:p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39" w:lineRule="exact"/>
              <w:ind w:left="189" w:right="189"/>
              <w:jc w:val="center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shtypen 100 kopje. Kostoja totale eshte 250</w:t>
            </w:r>
          </w:p>
        </w:tc>
      </w:tr>
    </w:tbl>
    <w:p w:rsidR="00906228" w:rsidRPr="00906228" w:rsidRDefault="00906228" w:rsidP="00906228">
      <w:pPr>
        <w:widowControl w:val="0"/>
        <w:autoSpaceDE w:val="0"/>
        <w:autoSpaceDN w:val="0"/>
        <w:spacing w:after="0" w:line="239" w:lineRule="exact"/>
        <w:jc w:val="center"/>
        <w:rPr>
          <w:rFonts w:ascii="Times New Roman" w:eastAsia="Times New Roman" w:hAnsi="Times New Roman" w:cs="Times New Roman"/>
          <w:lang w:val="sq-AL"/>
        </w:rPr>
        <w:sectPr w:rsidR="00906228" w:rsidRPr="00906228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906228" w:rsidRPr="00906228" w:rsidRDefault="00906228" w:rsidP="0090622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lang w:val="sq-AL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906228" w:rsidRPr="00906228" w:rsidTr="00FB0EB5">
        <w:trPr>
          <w:trHeight w:val="1823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6" w:lineRule="exact"/>
              <w:ind w:left="189" w:right="185"/>
              <w:jc w:val="center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euro.</w:t>
            </w:r>
          </w:p>
        </w:tc>
      </w:tr>
      <w:tr w:rsidR="00906228" w:rsidRPr="00906228" w:rsidTr="00FB0EB5">
        <w:trPr>
          <w:trHeight w:val="1012"/>
        </w:trPr>
        <w:tc>
          <w:tcPr>
            <w:tcW w:w="7109" w:type="dxa"/>
            <w:gridSpan w:val="3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4.2. Kostoja e marrjes me qera te sallës për mbajtjen e aktiviteteve edukative</w:t>
            </w: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left="257" w:right="256" w:hanging="2"/>
              <w:jc w:val="center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[Për zbatimin e veprimit nr. 2 është planifikuar marrja e qira e hapsires për dy ditë. Kosotoja ditore eshte 100 euro ndersa</w:t>
            </w:r>
          </w:p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38" w:lineRule="exact"/>
              <w:ind w:left="189" w:right="190"/>
              <w:jc w:val="center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totali 200 euro]</w:t>
            </w:r>
          </w:p>
        </w:tc>
      </w:tr>
      <w:tr w:rsidR="00906228" w:rsidRPr="00906228" w:rsidTr="00FB0EB5">
        <w:trPr>
          <w:trHeight w:val="705"/>
        </w:trPr>
        <w:tc>
          <w:tcPr>
            <w:tcW w:w="5181" w:type="dxa"/>
            <w:gridSpan w:val="2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2" w:lineRule="auto"/>
              <w:ind w:left="110" w:right="538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4.3. Kostot e organizimit dhe mbajtjes se tryezës se rrumbullakët</w:t>
            </w: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906228" w:rsidRPr="00906228" w:rsidTr="00FB0EB5">
        <w:trPr>
          <w:trHeight w:val="275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lang w:val="sq-AL"/>
              </w:rPr>
              <w:t>4.4.</w:t>
            </w: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</w:tr>
      <w:tr w:rsidR="00906228" w:rsidRPr="00906228" w:rsidTr="00FB0EB5">
        <w:trPr>
          <w:trHeight w:val="277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i/>
                <w:lang w:val="sq-AL"/>
              </w:rPr>
              <w:t>Gjithsejtë 4.:</w:t>
            </w: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i/>
                <w:lang w:val="sq-AL"/>
              </w:rPr>
              <w:t>0.00 €</w:t>
            </w: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0.00 €</w:t>
            </w: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0.00 €</w:t>
            </w: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</w:tr>
      <w:tr w:rsidR="00906228" w:rsidRPr="00906228" w:rsidTr="00FB0EB5">
        <w:trPr>
          <w:trHeight w:val="275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</w:tr>
      <w:tr w:rsidR="00906228" w:rsidRPr="00906228" w:rsidTr="00FB0EB5">
        <w:trPr>
          <w:trHeight w:val="1334"/>
        </w:trPr>
        <w:tc>
          <w:tcPr>
            <w:tcW w:w="14661" w:type="dxa"/>
            <w:gridSpan w:val="6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left="110" w:right="541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B) Shpenzimet indirekte (jane kostot që janë të lidhura në mënyrë indirekte me zbatimin e projektit, përqindja e deri në [një limit përqindje për këtë linjë buxhetore nëse ka] nga vlera e buxhetit të projektit kërkuar nga [ofruesi mbeshtejes financiare])</w:t>
            </w:r>
          </w:p>
          <w:p w:rsidR="00906228" w:rsidRPr="00906228" w:rsidRDefault="00906228" w:rsidP="00906228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sq-AL"/>
              </w:rPr>
            </w:pPr>
          </w:p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5. Shpenzimet e kryerjes së operacioneve (specifiko, për shembull, shërbimet, hapësirë me qira, shërbimit të kontabilitetit etj.)</w:t>
            </w:r>
          </w:p>
        </w:tc>
      </w:tr>
      <w:tr w:rsidR="00906228" w:rsidRPr="00906228" w:rsidTr="00FB0EB5">
        <w:trPr>
          <w:trHeight w:val="697"/>
        </w:trPr>
        <w:tc>
          <w:tcPr>
            <w:tcW w:w="5181" w:type="dxa"/>
            <w:gridSpan w:val="2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left="110" w:right="1052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 xml:space="preserve">5.1. pagesa e </w:t>
            </w:r>
            <w:r w:rsidR="006013E4"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hapësirës</w:t>
            </w: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 xml:space="preserve"> me qira gjate </w:t>
            </w:r>
            <w:r w:rsidR="006013E4"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kohës</w:t>
            </w: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 xml:space="preserve"> se implementimit te projektit</w:t>
            </w: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906228" w:rsidRPr="00906228" w:rsidTr="00FB0EB5">
        <w:trPr>
          <w:trHeight w:val="515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5.2. Kostot e përgjithshme për kohëzgjatjen</w:t>
            </w:r>
          </w:p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e projektit</w:t>
            </w: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906228" w:rsidRPr="00906228" w:rsidTr="00FB0EB5">
        <w:trPr>
          <w:trHeight w:val="534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i/>
                <w:lang w:val="sq-AL"/>
              </w:rPr>
              <w:t>5.3. Shërbimet e kontabilitetit për projektin</w:t>
            </w: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906228" w:rsidRPr="00906228" w:rsidTr="00FB0EB5">
        <w:trPr>
          <w:trHeight w:val="275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6" w:lineRule="exact"/>
              <w:ind w:left="110"/>
              <w:rPr>
                <w:rFonts w:ascii="Times New Roman" w:eastAsia="Times New Roman" w:hAnsi="Times New Roman" w:cs="Times New Roman"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lang w:val="sq-AL"/>
              </w:rPr>
              <w:t>5.4.</w:t>
            </w: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</w:tr>
      <w:tr w:rsidR="00906228" w:rsidRPr="00906228" w:rsidTr="00FB0EB5">
        <w:trPr>
          <w:trHeight w:val="505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i/>
                <w:lang w:val="sq-AL"/>
              </w:rPr>
              <w:t>Gjithsej 5.:</w:t>
            </w: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i/>
                <w:lang w:val="sq-AL"/>
              </w:rPr>
              <w:t>0.00 €</w:t>
            </w: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51" w:lineRule="exact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0.00 €</w:t>
            </w: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51" w:lineRule="exact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0.00 €</w:t>
            </w:r>
          </w:p>
        </w:tc>
        <w:tc>
          <w:tcPr>
            <w:tcW w:w="4353" w:type="dxa"/>
            <w:shd w:val="clear" w:color="auto" w:fill="C0C0C0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before="2" w:after="0" w:line="252" w:lineRule="exact"/>
              <w:ind w:left="500" w:right="238" w:hanging="185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 xml:space="preserve">% Nga shuma e përgjithshme e kërkuar nga ofruesi i </w:t>
            </w:r>
            <w:r w:rsidR="006013E4"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mbështetjes</w:t>
            </w: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 xml:space="preserve"> financiare</w:t>
            </w:r>
          </w:p>
        </w:tc>
      </w:tr>
      <w:tr w:rsidR="00906228" w:rsidRPr="00906228" w:rsidTr="00FB0EB5">
        <w:trPr>
          <w:trHeight w:val="416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i/>
                <w:lang w:val="sq-AL"/>
              </w:rPr>
              <w:t>TOTALI (1+2+3+4+5)</w:t>
            </w: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i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i/>
                <w:lang w:val="sq-AL"/>
              </w:rPr>
              <w:t>0.00 €</w:t>
            </w: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51" w:lineRule="exact"/>
              <w:ind w:right="91"/>
              <w:jc w:val="right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0.00 €</w:t>
            </w: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51" w:lineRule="exact"/>
              <w:ind w:right="89"/>
              <w:jc w:val="right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0.00 €</w:t>
            </w: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906228" w:rsidRPr="00906228" w:rsidTr="00FB0EB5">
        <w:trPr>
          <w:trHeight w:val="299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</w:tbl>
    <w:p w:rsidR="00906228" w:rsidRPr="00906228" w:rsidRDefault="00906228" w:rsidP="009062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q-AL"/>
        </w:rPr>
        <w:sectPr w:rsidR="00906228" w:rsidRPr="00906228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906228" w:rsidRPr="00906228" w:rsidRDefault="00906228" w:rsidP="0090622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lang w:val="sq-AL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1"/>
        <w:gridCol w:w="1050"/>
        <w:gridCol w:w="1928"/>
        <w:gridCol w:w="1919"/>
        <w:gridCol w:w="1280"/>
        <w:gridCol w:w="4353"/>
      </w:tblGrid>
      <w:tr w:rsidR="00906228" w:rsidRPr="00906228" w:rsidTr="00FB0EB5">
        <w:trPr>
          <w:trHeight w:val="505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54" w:lineRule="exact"/>
              <w:ind w:left="1704" w:right="402" w:hanging="1268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6. BURIMET E FINANCIMIT TË TJERA</w:t>
            </w: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3847" w:type="dxa"/>
            <w:gridSpan w:val="2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51" w:lineRule="exact"/>
              <w:ind w:left="128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Shumat e burimeve tjera të financimit</w:t>
            </w: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906228" w:rsidRPr="00906228" w:rsidTr="00FB0EB5">
        <w:trPr>
          <w:trHeight w:val="295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I. Burimet vetanake</w:t>
            </w: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906228" w:rsidRPr="00906228" w:rsidTr="00FB0EB5">
        <w:trPr>
          <w:trHeight w:val="299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II. Autoritetet e tjera publike - qendrore</w:t>
            </w: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906228" w:rsidRPr="00906228" w:rsidTr="00FB0EB5">
        <w:trPr>
          <w:trHeight w:val="297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III. Autoritetet komunale</w:t>
            </w: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906228" w:rsidRPr="00906228" w:rsidTr="00FB0EB5">
        <w:trPr>
          <w:trHeight w:val="299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IV. Tjera</w:t>
            </w: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906228" w:rsidRPr="00906228" w:rsidTr="00FB0EB5">
        <w:trPr>
          <w:trHeight w:val="296"/>
        </w:trPr>
        <w:tc>
          <w:tcPr>
            <w:tcW w:w="4131" w:type="dxa"/>
            <w:shd w:val="clear" w:color="auto" w:fill="C0C0C0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TOTALI</w:t>
            </w:r>
            <w:r w:rsidRPr="00906228">
              <w:rPr>
                <w:rFonts w:ascii="Times New Roman" w:eastAsia="Times New Roman" w:hAnsi="Times New Roman" w:cs="Times New Roman"/>
                <w:b/>
                <w:spacing w:val="54"/>
                <w:lang w:val="sq-AL"/>
              </w:rPr>
              <w:t xml:space="preserve"> </w:t>
            </w: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(I+II+III+IV)</w:t>
            </w:r>
          </w:p>
        </w:tc>
        <w:tc>
          <w:tcPr>
            <w:tcW w:w="1050" w:type="dxa"/>
            <w:shd w:val="clear" w:color="auto" w:fill="C0C0C0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28" w:type="dxa"/>
            <w:shd w:val="clear" w:color="auto" w:fill="C0C0C0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0.00 €</w:t>
            </w: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906228" w:rsidRPr="00906228" w:rsidTr="00FB0EB5">
        <w:trPr>
          <w:trHeight w:val="299"/>
        </w:trPr>
        <w:tc>
          <w:tcPr>
            <w:tcW w:w="4131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05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28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919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280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4353" w:type="dxa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  <w:tr w:rsidR="00906228" w:rsidRPr="00906228" w:rsidTr="00FB0EB5">
        <w:trPr>
          <w:trHeight w:val="278"/>
        </w:trPr>
        <w:tc>
          <w:tcPr>
            <w:tcW w:w="4131" w:type="dxa"/>
            <w:tcBorders>
              <w:left w:val="single" w:sz="2" w:space="0" w:color="000000"/>
              <w:right w:val="single" w:sz="2" w:space="0" w:color="000000"/>
            </w:tcBorders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right w:val="single" w:sz="2" w:space="0" w:color="000000"/>
            </w:tcBorders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4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/>
              </w:rPr>
            </w:pPr>
          </w:p>
        </w:tc>
      </w:tr>
      <w:tr w:rsidR="00906228" w:rsidRPr="00906228" w:rsidTr="00FB0EB5">
        <w:trPr>
          <w:trHeight w:val="668"/>
        </w:trPr>
        <w:tc>
          <w:tcPr>
            <w:tcW w:w="5181" w:type="dxa"/>
            <w:gridSpan w:val="2"/>
            <w:shd w:val="clear" w:color="auto" w:fill="CC99FF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ind w:left="110" w:right="427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KOSTOJA E PERGJITHSHME E PROJEKTIT NGA TE GJITHA BURIMET</w:t>
            </w:r>
          </w:p>
        </w:tc>
        <w:tc>
          <w:tcPr>
            <w:tcW w:w="1928" w:type="dxa"/>
            <w:shd w:val="clear" w:color="auto" w:fill="CC99FF"/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51" w:lineRule="exact"/>
              <w:ind w:left="106"/>
              <w:rPr>
                <w:rFonts w:ascii="Times New Roman" w:eastAsia="Times New Roman" w:hAnsi="Times New Roman" w:cs="Times New Roman"/>
                <w:b/>
                <w:lang w:val="sq-AL"/>
              </w:rPr>
            </w:pPr>
            <w:r w:rsidRPr="00906228">
              <w:rPr>
                <w:rFonts w:ascii="Times New Roman" w:eastAsia="Times New Roman" w:hAnsi="Times New Roman" w:cs="Times New Roman"/>
                <w:b/>
                <w:lang w:val="sq-AL"/>
              </w:rPr>
              <w:t>0.00 €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228" w:rsidRPr="00906228" w:rsidRDefault="00906228" w:rsidP="009062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/>
              </w:rPr>
            </w:pPr>
          </w:p>
        </w:tc>
      </w:tr>
    </w:tbl>
    <w:p w:rsidR="006B4052" w:rsidRDefault="006B4052" w:rsidP="00A673FE">
      <w:pPr>
        <w:widowControl w:val="0"/>
        <w:autoSpaceDE w:val="0"/>
        <w:autoSpaceDN w:val="0"/>
        <w:spacing w:after="0" w:line="240" w:lineRule="auto"/>
      </w:pPr>
    </w:p>
    <w:sectPr w:rsidR="006B4052" w:rsidSect="00A673FE">
      <w:pgSz w:w="15840" w:h="12240" w:orient="landscape"/>
      <w:pgMar w:top="1140" w:right="580" w:bottom="1180" w:left="36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DB8" w:rsidRDefault="00864DB8">
      <w:pPr>
        <w:spacing w:after="0" w:line="240" w:lineRule="auto"/>
      </w:pPr>
      <w:r>
        <w:separator/>
      </w:r>
    </w:p>
  </w:endnote>
  <w:endnote w:type="continuationSeparator" w:id="0">
    <w:p w:rsidR="00864DB8" w:rsidRDefault="0086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3F0" w:rsidRDefault="009062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8954770</wp:posOffset>
              </wp:positionH>
              <wp:positionV relativeFrom="page">
                <wp:posOffset>6954520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3F0" w:rsidRDefault="0090622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7746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5.1pt;margin-top:547.6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I+d8wnhAAAADwEAAA8A&#10;AAAAAAAAAAAAAAAABQUAAGRycy9kb3ducmV2LnhtbFBLBQYAAAAABAAEAPMAAAATBgAAAAA=&#10;" filled="f" stroked="f">
              <v:textbox inset="0,0,0,0">
                <w:txbxContent>
                  <w:p w:rsidR="00AC03F0" w:rsidRDefault="0090622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7746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DB8" w:rsidRDefault="00864DB8">
      <w:pPr>
        <w:spacing w:after="0" w:line="240" w:lineRule="auto"/>
      </w:pPr>
      <w:r>
        <w:separator/>
      </w:r>
    </w:p>
  </w:footnote>
  <w:footnote w:type="continuationSeparator" w:id="0">
    <w:p w:rsidR="00864DB8" w:rsidRDefault="00864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28"/>
    <w:rsid w:val="00067F14"/>
    <w:rsid w:val="006013E4"/>
    <w:rsid w:val="006B4052"/>
    <w:rsid w:val="00857746"/>
    <w:rsid w:val="00864DB8"/>
    <w:rsid w:val="00906228"/>
    <w:rsid w:val="00972BBC"/>
    <w:rsid w:val="00A673FE"/>
    <w:rsid w:val="00A747E4"/>
    <w:rsid w:val="00B54E8F"/>
    <w:rsid w:val="00FC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9175CB-1CDC-4249-BC96-AB6936BE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062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0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osovothanksyou.com/img/stema_big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Sabedin Namani</dc:creator>
  <cp:lastModifiedBy>Ardian.Citaku</cp:lastModifiedBy>
  <cp:revision>6</cp:revision>
  <dcterms:created xsi:type="dcterms:W3CDTF">2021-02-05T12:54:00Z</dcterms:created>
  <dcterms:modified xsi:type="dcterms:W3CDTF">2021-02-13T16:46:00Z</dcterms:modified>
</cp:coreProperties>
</file>